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17BFA" w14:textId="116AE2C2" w:rsidR="00C4070B" w:rsidRPr="00C55598" w:rsidRDefault="00483543">
      <w:pPr>
        <w:spacing w:after="120"/>
        <w:jc w:val="center"/>
        <w:rPr>
          <w:rFonts w:ascii="Arial" w:eastAsia="Arial Unicode MS" w:hAnsi="Arial" w:cs="Arial"/>
          <w:sz w:val="20"/>
          <w:szCs w:val="20"/>
        </w:rPr>
        <w:sectPr w:rsidR="00C4070B" w:rsidRPr="00C55598" w:rsidSect="001B32E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C55598">
        <w:rPr>
          <w:rFonts w:ascii="Arial" w:eastAsia="Arial Unicode MS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A53F0A3" wp14:editId="33DF5A9F">
                <wp:simplePos x="0" y="0"/>
                <wp:positionH relativeFrom="column">
                  <wp:posOffset>-92710</wp:posOffset>
                </wp:positionH>
                <wp:positionV relativeFrom="paragraph">
                  <wp:posOffset>75566</wp:posOffset>
                </wp:positionV>
                <wp:extent cx="6266180" cy="7772400"/>
                <wp:effectExtent l="0" t="0" r="20320" b="1905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180" cy="7772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F5AA2A" w14:textId="77777777" w:rsidR="00EA0CF4" w:rsidRDefault="00EA0C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3F0A3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7.3pt;margin-top:5.95pt;width:493.4pt;height:61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" filled="f">
                <v:textbox>
                  <w:txbxContent>
                    <w:p w14:paraId="36F5AA2A" w14:textId="77777777" w:rsidR="00EA0CF4" w:rsidRDefault="00EA0CF4"/>
                  </w:txbxContent>
                </v:textbox>
              </v:shape>
            </w:pict>
          </mc:Fallback>
        </mc:AlternateContent>
      </w:r>
      <w:r w:rsidR="00C4070B" w:rsidRPr="00C55598">
        <w:rPr>
          <w:rFonts w:ascii="Arial" w:eastAsia="Arial Unicode MS" w:hAnsi="Arial" w:cs="Arial"/>
          <w:sz w:val="20"/>
          <w:szCs w:val="20"/>
        </w:rPr>
        <w:t xml:space="preserve"> </w:t>
      </w:r>
      <w:r w:rsidR="00A8662B" w:rsidRPr="00A8662B">
        <w:rPr>
          <w:rFonts w:eastAsia="Arial Unicode MS"/>
          <w:noProof/>
        </w:rPr>
        <w:drawing>
          <wp:inline distT="0" distB="0" distL="0" distR="0" wp14:anchorId="1EF38A09" wp14:editId="0BF916DC">
            <wp:extent cx="3962400" cy="685165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33" r="16152" b="10496"/>
                    <a:stretch/>
                  </pic:blipFill>
                  <pic:spPr bwMode="auto">
                    <a:xfrm>
                      <a:off x="0" y="0"/>
                      <a:ext cx="3966056" cy="685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2E1D08" w14:textId="77777777" w:rsidR="002A0EFF" w:rsidRPr="00C55598" w:rsidRDefault="0048354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1FEA44C" wp14:editId="40F1BB45">
                <wp:simplePos x="0" y="0"/>
                <wp:positionH relativeFrom="column">
                  <wp:align>center</wp:align>
                </wp:positionH>
                <wp:positionV relativeFrom="paragraph">
                  <wp:posOffset>208280</wp:posOffset>
                </wp:positionV>
                <wp:extent cx="1785620" cy="556260"/>
                <wp:effectExtent l="9525" t="8255" r="5080" b="6985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010F7" w14:textId="77777777" w:rsidR="00EA0CF4" w:rsidRDefault="00EA0CF4" w:rsidP="00080AF9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750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R</w:t>
                            </w:r>
                            <w:r w:rsidRPr="00D4750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Pr="00D4750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D679E6F" w14:textId="6528980C" w:rsidR="00EA0CF4" w:rsidRDefault="00EA0CF4" w:rsidP="000449C5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  <w:p w14:paraId="6B35E5D5" w14:textId="77777777" w:rsidR="00EA0CF4" w:rsidRPr="00D4750D" w:rsidRDefault="00EA0CF4" w:rsidP="00080AF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DBF1099" w14:textId="77777777" w:rsidR="00EA0CF4" w:rsidRDefault="00EA0C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EA44C" id="Szövegdoboz 2" o:spid="_x0000_s1027" type="#_x0000_t202" style="position:absolute;margin-left:0;margin-top:16.4pt;width:140.6pt;height:43.8pt;z-index:251658752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">
                <v:textbox>
                  <w:txbxContent>
                    <w:p w14:paraId="221010F7" w14:textId="77777777" w:rsidR="00EA0CF4" w:rsidRDefault="00EA0CF4" w:rsidP="00080AF9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D4750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R</w:t>
                      </w:r>
                      <w:r w:rsidRPr="00D4750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Pr="00D4750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D679E6F" w14:textId="6528980C" w:rsidR="00EA0CF4" w:rsidRDefault="00EA0CF4" w:rsidP="000449C5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</w:t>
                      </w:r>
                    </w:p>
                    <w:p w14:paraId="6B35E5D5" w14:textId="77777777" w:rsidR="00EA0CF4" w:rsidRPr="00D4750D" w:rsidRDefault="00EA0CF4" w:rsidP="00080AF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0DBF1099" w14:textId="77777777" w:rsidR="00EA0CF4" w:rsidRDefault="00EA0CF4"/>
                  </w:txbxContent>
                </v:textbox>
                <w10:wrap type="square"/>
              </v:shape>
            </w:pict>
          </mc:Fallback>
        </mc:AlternateContent>
      </w:r>
    </w:p>
    <w:p w14:paraId="5A1C955F" w14:textId="77777777" w:rsidR="002A0EFF" w:rsidRPr="00C55598" w:rsidRDefault="002A0EF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59B32B5" w14:textId="77777777" w:rsidR="008F25EA" w:rsidRPr="00C55598" w:rsidRDefault="00C4070B" w:rsidP="001B32E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0AA44FA7" w14:textId="77777777" w:rsidR="001C7111" w:rsidRPr="00C55598" w:rsidRDefault="001C7111" w:rsidP="001C711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55598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C55598">
        <w:rPr>
          <w:rFonts w:ascii="Arial" w:hAnsi="Arial" w:cs="Arial"/>
          <w:b/>
          <w:sz w:val="20"/>
          <w:szCs w:val="20"/>
        </w:rPr>
        <w:tab/>
      </w:r>
      <w:r w:rsidRPr="00C55598">
        <w:rPr>
          <w:rFonts w:ascii="Arial" w:hAnsi="Arial" w:cs="Arial"/>
          <w:b/>
          <w:sz w:val="20"/>
          <w:szCs w:val="20"/>
        </w:rPr>
        <w:tab/>
      </w:r>
      <w:r w:rsidRPr="00C55598">
        <w:rPr>
          <w:rFonts w:ascii="Arial" w:hAnsi="Arial" w:cs="Arial"/>
          <w:b/>
          <w:sz w:val="20"/>
          <w:szCs w:val="20"/>
        </w:rPr>
        <w:tab/>
      </w:r>
      <w:r w:rsidRPr="00C55598">
        <w:rPr>
          <w:rFonts w:ascii="Arial" w:hAnsi="Arial" w:cs="Arial"/>
          <w:b/>
          <w:sz w:val="20"/>
          <w:szCs w:val="20"/>
        </w:rPr>
        <w:tab/>
      </w:r>
    </w:p>
    <w:p w14:paraId="5C90766F" w14:textId="77777777" w:rsidR="001C7111" w:rsidRPr="00C55598" w:rsidRDefault="001C7111" w:rsidP="001C711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55598">
        <w:rPr>
          <w:rFonts w:ascii="Arial" w:hAnsi="Arial" w:cs="Arial"/>
          <w:b/>
          <w:sz w:val="20"/>
          <w:szCs w:val="20"/>
        </w:rPr>
        <w:t>Projekt megnevezése:</w:t>
      </w:r>
      <w:r w:rsidRPr="00C55598">
        <w:rPr>
          <w:rFonts w:ascii="Arial" w:hAnsi="Arial" w:cs="Arial"/>
          <w:b/>
          <w:sz w:val="20"/>
          <w:szCs w:val="20"/>
        </w:rPr>
        <w:tab/>
      </w:r>
      <w:r w:rsidRPr="00C55598">
        <w:rPr>
          <w:rFonts w:ascii="Arial" w:hAnsi="Arial" w:cs="Arial"/>
          <w:b/>
          <w:sz w:val="20"/>
          <w:szCs w:val="20"/>
        </w:rPr>
        <w:tab/>
      </w:r>
    </w:p>
    <w:p w14:paraId="2D1C6614" w14:textId="77777777" w:rsidR="001C7111" w:rsidRPr="00C55598" w:rsidRDefault="001C7111" w:rsidP="001C711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Tervező:</w:t>
      </w:r>
      <w:r w:rsidRPr="00C55598">
        <w:rPr>
          <w:rFonts w:ascii="Arial" w:eastAsia="Arial Unicode MS" w:hAnsi="Arial" w:cs="Arial"/>
          <w:b/>
          <w:sz w:val="20"/>
          <w:szCs w:val="20"/>
        </w:rPr>
        <w:tab/>
      </w:r>
      <w:r w:rsidRPr="00C55598">
        <w:rPr>
          <w:rFonts w:ascii="Arial" w:eastAsia="Arial Unicode MS" w:hAnsi="Arial" w:cs="Arial"/>
          <w:b/>
          <w:sz w:val="20"/>
          <w:szCs w:val="20"/>
        </w:rPr>
        <w:tab/>
      </w:r>
      <w:r w:rsidRPr="00C55598">
        <w:rPr>
          <w:rFonts w:ascii="Arial" w:eastAsia="Arial Unicode MS" w:hAnsi="Arial" w:cs="Arial"/>
          <w:b/>
          <w:sz w:val="20"/>
          <w:szCs w:val="20"/>
        </w:rPr>
        <w:tab/>
      </w:r>
      <w:r w:rsidRPr="00C55598">
        <w:rPr>
          <w:rFonts w:ascii="Arial" w:eastAsia="Arial Unicode MS" w:hAnsi="Arial" w:cs="Arial"/>
          <w:b/>
          <w:sz w:val="20"/>
          <w:szCs w:val="20"/>
        </w:rPr>
        <w:tab/>
      </w:r>
    </w:p>
    <w:p w14:paraId="3584DA5E" w14:textId="77777777" w:rsidR="001C7111" w:rsidRPr="00C55598" w:rsidRDefault="001C7111" w:rsidP="001C711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Megrendelő:</w:t>
      </w:r>
      <w:r w:rsidRPr="00C55598">
        <w:rPr>
          <w:rFonts w:ascii="Arial" w:eastAsia="Arial Unicode MS" w:hAnsi="Arial" w:cs="Arial"/>
          <w:b/>
          <w:sz w:val="20"/>
          <w:szCs w:val="20"/>
        </w:rPr>
        <w:tab/>
      </w:r>
      <w:r w:rsidRPr="00C55598">
        <w:rPr>
          <w:rFonts w:ascii="Arial" w:eastAsia="Arial Unicode MS" w:hAnsi="Arial" w:cs="Arial"/>
          <w:b/>
          <w:sz w:val="20"/>
          <w:szCs w:val="20"/>
        </w:rPr>
        <w:tab/>
      </w:r>
    </w:p>
    <w:p w14:paraId="102633DD" w14:textId="77777777" w:rsidR="00C4070B" w:rsidRPr="00C55598" w:rsidRDefault="00C4070B" w:rsidP="001B32E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ab/>
      </w:r>
    </w:p>
    <w:p w14:paraId="24A06C2B" w14:textId="77777777" w:rsidR="00C4070B" w:rsidRPr="00C55598" w:rsidRDefault="00C4070B" w:rsidP="001B32E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55598">
        <w:rPr>
          <w:rFonts w:ascii="Arial" w:eastAsia="Arial Unicode MS" w:hAnsi="Arial" w:cs="Arial"/>
          <w:b/>
          <w:sz w:val="20"/>
          <w:szCs w:val="20"/>
        </w:rPr>
        <w:tab/>
      </w:r>
      <w:r w:rsidRPr="00C55598">
        <w:rPr>
          <w:rFonts w:ascii="Arial" w:eastAsia="Arial Unicode MS" w:hAnsi="Arial" w:cs="Arial"/>
          <w:b/>
          <w:bCs/>
          <w:sz w:val="20"/>
          <w:szCs w:val="20"/>
        </w:rPr>
        <w:t>FEHU-R 25</w:t>
      </w:r>
      <w:r w:rsidRPr="00C55598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5B42F0" w:rsidRPr="00C55598">
        <w:rPr>
          <w:rFonts w:ascii="Arial" w:eastAsia="Arial Unicode MS" w:hAnsi="Arial" w:cs="Arial"/>
          <w:b/>
          <w:sz w:val="20"/>
          <w:szCs w:val="20"/>
        </w:rPr>
        <w:t xml:space="preserve">ECO </w:t>
      </w:r>
      <w:proofErr w:type="spellStart"/>
      <w:r w:rsidRPr="00C55598">
        <w:rPr>
          <w:rFonts w:ascii="Arial" w:eastAsia="Arial Unicode MS" w:hAnsi="Arial" w:cs="Arial"/>
          <w:b/>
          <w:sz w:val="20"/>
          <w:szCs w:val="20"/>
        </w:rPr>
        <w:t>hővissz</w:t>
      </w:r>
      <w:r w:rsidR="00DD0E43" w:rsidRPr="00C55598">
        <w:rPr>
          <w:rFonts w:ascii="Arial" w:eastAsia="Arial Unicode MS" w:hAnsi="Arial" w:cs="Arial"/>
          <w:b/>
          <w:sz w:val="20"/>
          <w:szCs w:val="20"/>
        </w:rPr>
        <w:t>anyerős</w:t>
      </w:r>
      <w:proofErr w:type="spellEnd"/>
      <w:r w:rsidR="00DD0E43" w:rsidRPr="00C55598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9628104" w14:textId="77777777" w:rsidR="00DD0E43" w:rsidRPr="00C55598" w:rsidRDefault="008F25EA" w:rsidP="001B32E3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C55598">
        <w:rPr>
          <w:rFonts w:ascii="Arial" w:eastAsia="Arial Unicode MS" w:hAnsi="Arial" w:cs="Arial"/>
          <w:b/>
          <w:sz w:val="20"/>
          <w:szCs w:val="22"/>
        </w:rPr>
        <w:t>NME</w:t>
      </w:r>
      <w:r w:rsidR="00AD6800" w:rsidRPr="00C55598">
        <w:rPr>
          <w:rFonts w:ascii="Arial" w:eastAsia="Arial Unicode MS" w:hAnsi="Arial" w:cs="Arial"/>
          <w:b/>
          <w:sz w:val="20"/>
          <w:szCs w:val="22"/>
        </w:rPr>
        <w:t xml:space="preserve"> szám: </w:t>
      </w:r>
      <w:r w:rsidR="00DD0E43" w:rsidRPr="00C55598">
        <w:rPr>
          <w:rFonts w:ascii="Arial" w:eastAsia="Arial Unicode MS" w:hAnsi="Arial" w:cs="Arial"/>
          <w:b/>
          <w:sz w:val="20"/>
          <w:szCs w:val="22"/>
        </w:rPr>
        <w:t>A-</w:t>
      </w:r>
      <w:r w:rsidR="000449C5" w:rsidRPr="00C55598">
        <w:rPr>
          <w:rFonts w:ascii="Arial" w:eastAsia="Arial Unicode MS" w:hAnsi="Arial" w:cs="Arial"/>
          <w:b/>
          <w:sz w:val="20"/>
          <w:szCs w:val="22"/>
        </w:rPr>
        <w:t>154</w:t>
      </w:r>
      <w:r w:rsidR="00DD0E43" w:rsidRPr="00C55598">
        <w:rPr>
          <w:rFonts w:ascii="Arial" w:eastAsia="Arial Unicode MS" w:hAnsi="Arial" w:cs="Arial"/>
          <w:b/>
          <w:sz w:val="20"/>
          <w:szCs w:val="22"/>
        </w:rPr>
        <w:t>/201</w:t>
      </w:r>
      <w:r w:rsidR="003A011A" w:rsidRPr="00C55598">
        <w:rPr>
          <w:rFonts w:ascii="Arial" w:eastAsia="Arial Unicode MS" w:hAnsi="Arial" w:cs="Arial"/>
          <w:b/>
          <w:sz w:val="20"/>
          <w:szCs w:val="22"/>
        </w:rPr>
        <w:t>8</w:t>
      </w:r>
    </w:p>
    <w:p w14:paraId="12FC56AA" w14:textId="77777777" w:rsidR="00C4070B" w:rsidRPr="00C55598" w:rsidRDefault="00C4070B" w:rsidP="001B32E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59573EC" w14:textId="77777777" w:rsidR="00C4070B" w:rsidRPr="00C55598" w:rsidRDefault="00C4070B" w:rsidP="001B32E3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C55598">
        <w:rPr>
          <w:rFonts w:ascii="Arial" w:eastAsia="Arial Unicode MS" w:hAnsi="Arial" w:cs="Arial"/>
          <w:szCs w:val="20"/>
        </w:rPr>
        <w:t>Kialakítás</w:t>
      </w:r>
    </w:p>
    <w:p w14:paraId="2FC33A1A" w14:textId="77777777" w:rsidR="00633F43" w:rsidRPr="00505B75" w:rsidRDefault="00633F43" w:rsidP="00633F4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6F98BE7A" w14:textId="77777777" w:rsidR="00633F43" w:rsidRPr="00505B75" w:rsidRDefault="00633F43" w:rsidP="00633F4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1D02FA7" w14:textId="77777777" w:rsidR="00633F43" w:rsidRPr="00505B75" w:rsidRDefault="00633F43" w:rsidP="00633F4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3AC0F1B6" w14:textId="77777777" w:rsidR="00633F43" w:rsidRPr="00505B75" w:rsidRDefault="00633F43" w:rsidP="00633F4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17059701" w14:textId="77777777" w:rsidR="00633F43" w:rsidRPr="00505B75" w:rsidRDefault="00633F43" w:rsidP="00633F4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372E0846" w14:textId="77777777" w:rsidR="00633F43" w:rsidRPr="00505B75" w:rsidRDefault="00633F43" w:rsidP="00633F4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 xml:space="preserve">Fűtő-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hűtőv</w:t>
      </w:r>
      <w:r w:rsidRPr="00505B75">
        <w:rPr>
          <w:rFonts w:ascii="Arial" w:eastAsia="Malgun Gothic Semilight" w:hAnsi="Arial" w:cs="Arial"/>
          <w:sz w:val="20"/>
          <w:szCs w:val="20"/>
        </w:rPr>
        <w:t>í</w:t>
      </w:r>
      <w:r w:rsidRPr="00505B75">
        <w:rPr>
          <w:rFonts w:ascii="Arial" w:eastAsia="Arial Unicode MS" w:hAnsi="Arial" w:cs="Arial"/>
          <w:sz w:val="20"/>
          <w:szCs w:val="20"/>
        </w:rPr>
        <w:t>z csatlakoz</w:t>
      </w:r>
      <w:r w:rsidRPr="00505B75">
        <w:rPr>
          <w:rFonts w:ascii="Arial" w:eastAsia="Malgun Gothic Semilight" w:hAnsi="Arial" w:cs="Arial"/>
          <w:sz w:val="20"/>
          <w:szCs w:val="20"/>
        </w:rPr>
        <w:t>á</w:t>
      </w:r>
      <w:r w:rsidRPr="00505B75">
        <w:rPr>
          <w:rFonts w:ascii="Arial" w:eastAsia="Arial Unicode MS" w:hAnsi="Arial" w:cs="Arial"/>
          <w:sz w:val="20"/>
          <w:szCs w:val="20"/>
        </w:rPr>
        <w:t>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7C0038F9" w14:textId="50865CB1" w:rsidR="00633F43" w:rsidRPr="00505B75" w:rsidRDefault="00633F43" w:rsidP="00633F4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Kezelési oldal: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="00F42107">
        <w:rPr>
          <w:rFonts w:ascii="Arial" w:eastAsia="Arial Unicode MS" w:hAnsi="Arial" w:cs="Arial"/>
          <w:sz w:val="20"/>
          <w:szCs w:val="20"/>
        </w:rPr>
        <w:t>Front oldal</w:t>
      </w:r>
    </w:p>
    <w:p w14:paraId="2F96969A" w14:textId="77777777" w:rsidR="00633F43" w:rsidRPr="00505B75" w:rsidRDefault="00633F43" w:rsidP="00633F4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F1C6C62" w14:textId="77777777" w:rsidR="00633F43" w:rsidRDefault="00633F43" w:rsidP="00633F4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06987FF1" w14:textId="77777777" w:rsidR="007B1BD3" w:rsidRPr="00C55598" w:rsidRDefault="007B1BD3" w:rsidP="001B32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3710569" w14:textId="77777777" w:rsidR="00C4070B" w:rsidRPr="00C55598" w:rsidRDefault="007230DA" w:rsidP="001B32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1E96436" w14:textId="36D0D1BE" w:rsidR="00C4070B" w:rsidRPr="00C55598" w:rsidRDefault="00F42107" w:rsidP="001B32E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Alapkeret</w:t>
      </w:r>
    </w:p>
    <w:p w14:paraId="31B64801" w14:textId="77777777" w:rsidR="00C4070B" w:rsidRPr="00C55598" w:rsidRDefault="00C4070B" w:rsidP="001B32E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FDD8705" w14:textId="77777777" w:rsidR="00C4070B" w:rsidRPr="00C55598" w:rsidRDefault="00C4070B" w:rsidP="001B32E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091A5C7" w14:textId="77777777" w:rsidR="00C4070B" w:rsidRPr="00C55598" w:rsidRDefault="007230DA" w:rsidP="001B32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4E91B0C3" w14:textId="77777777" w:rsidR="00AD6800" w:rsidRPr="00C55598" w:rsidRDefault="00AD6800" w:rsidP="001B32E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t xml:space="preserve">O: </w:t>
      </w:r>
      <w:r w:rsidRPr="00C55598">
        <w:rPr>
          <w:rFonts w:eastAsia="Arial Unicode MS"/>
          <w:sz w:val="20"/>
          <w:szCs w:val="20"/>
        </w:rPr>
        <w:t>Fűtő hőcserélő nélküli kivitel arra az esetre, ha a hővisszanyerő után nem szükséges a hőfok emelése, vagy az más módon lesz megoldva.</w:t>
      </w:r>
    </w:p>
    <w:p w14:paraId="46371124" w14:textId="77777777" w:rsidR="00AD6800" w:rsidRPr="00C55598" w:rsidRDefault="00AD6800" w:rsidP="001B32E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t xml:space="preserve">M: </w:t>
      </w:r>
      <w:r w:rsidRPr="00C55598">
        <w:rPr>
          <w:rFonts w:eastAsia="Arial Unicode MS"/>
          <w:bCs/>
          <w:sz w:val="20"/>
          <w:szCs w:val="20"/>
        </w:rPr>
        <w:t>Meleg vizes f</w:t>
      </w:r>
      <w:r w:rsidRPr="00C55598">
        <w:rPr>
          <w:rFonts w:eastAsia="Arial Unicode MS"/>
          <w:sz w:val="20"/>
          <w:szCs w:val="20"/>
        </w:rPr>
        <w:t>űtő hő</w:t>
      </w:r>
      <w:r w:rsidR="00F12B39" w:rsidRPr="00C55598">
        <w:rPr>
          <w:rFonts w:eastAsia="Arial Unicode MS"/>
          <w:sz w:val="20"/>
          <w:szCs w:val="20"/>
        </w:rPr>
        <w:t>cserélővel szerelt kivitel.</w:t>
      </w:r>
    </w:p>
    <w:p w14:paraId="499965EC" w14:textId="77777777" w:rsidR="00AD6800" w:rsidRPr="00C55598" w:rsidRDefault="00AD6800" w:rsidP="001B32E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t xml:space="preserve">H: </w:t>
      </w:r>
      <w:r w:rsidRPr="00C55598">
        <w:rPr>
          <w:rFonts w:eastAsia="Arial Unicode MS"/>
          <w:sz w:val="20"/>
          <w:szCs w:val="20"/>
        </w:rPr>
        <w:t>Hűtött vízzel üzemeltethető hőcserél</w:t>
      </w:r>
      <w:r w:rsidR="00F12B39" w:rsidRPr="00C55598">
        <w:rPr>
          <w:rFonts w:eastAsia="Arial Unicode MS"/>
          <w:sz w:val="20"/>
          <w:szCs w:val="20"/>
        </w:rPr>
        <w:t>ő a fűtő hőcserélő után építve.</w:t>
      </w:r>
    </w:p>
    <w:p w14:paraId="1CE7F264" w14:textId="77777777" w:rsidR="00AD6800" w:rsidRPr="00C55598" w:rsidRDefault="00AD6800" w:rsidP="001B32E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t xml:space="preserve">E: </w:t>
      </w:r>
      <w:r w:rsidRPr="00C55598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094AB023" w14:textId="0EBE85C8" w:rsidR="00AD6800" w:rsidRPr="00C55598" w:rsidRDefault="00AD6800" w:rsidP="001B32E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t xml:space="preserve">X: </w:t>
      </w:r>
      <w:r w:rsidR="00F42107">
        <w:rPr>
          <w:rFonts w:eastAsia="Arial Unicode MS"/>
          <w:sz w:val="20"/>
          <w:szCs w:val="20"/>
        </w:rPr>
        <w:t>3</w:t>
      </w:r>
      <w:r w:rsidRPr="00C55598">
        <w:rPr>
          <w:rFonts w:eastAsia="Arial Unicode MS"/>
          <w:sz w:val="20"/>
          <w:szCs w:val="20"/>
        </w:rPr>
        <w:t xml:space="preserve"> soros freonnal (R410a) működtetett direkt elpárologtató hűtő hőcserélő. Az „X” és „H” opciók együttesen nem rendelhetők.</w:t>
      </w:r>
    </w:p>
    <w:p w14:paraId="1153DEF9" w14:textId="5C732A3C" w:rsidR="00AD6800" w:rsidRPr="00C55598" w:rsidRDefault="00AD6800" w:rsidP="001B32E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t xml:space="preserve">Y: </w:t>
      </w:r>
      <w:r w:rsidR="00F42107">
        <w:rPr>
          <w:rFonts w:eastAsia="Arial Unicode MS"/>
          <w:bCs/>
          <w:sz w:val="20"/>
          <w:szCs w:val="20"/>
        </w:rPr>
        <w:t>4</w:t>
      </w:r>
      <w:r w:rsidRPr="00C55598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621875D6" w14:textId="77777777" w:rsidR="00AD6800" w:rsidRPr="00C55598" w:rsidRDefault="00AD6800" w:rsidP="001B32E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C55598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5F6D82D5" w14:textId="77777777" w:rsidR="00C4070B" w:rsidRPr="00C55598" w:rsidRDefault="00C4070B" w:rsidP="001B32E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7411B65" w14:textId="77777777" w:rsidR="00C4070B" w:rsidRPr="00C55598" w:rsidRDefault="00C4070B" w:rsidP="001B32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Kezelt légmennyiség, munkapontok</w:t>
      </w:r>
    </w:p>
    <w:tbl>
      <w:tblPr>
        <w:tblW w:w="982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4"/>
        <w:gridCol w:w="1030"/>
        <w:gridCol w:w="957"/>
        <w:gridCol w:w="957"/>
        <w:gridCol w:w="957"/>
        <w:gridCol w:w="957"/>
      </w:tblGrid>
      <w:tr w:rsidR="00C4070B" w:rsidRPr="00C55598" w14:paraId="540D6016" w14:textId="77777777" w:rsidTr="00462DCF">
        <w:trPr>
          <w:trHeight w:val="255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7C4A863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E7CCEBA" w14:textId="77777777" w:rsidR="00C4070B" w:rsidRPr="00C55598" w:rsidRDefault="00C81575" w:rsidP="00C815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   </w:t>
            </w:r>
            <w:r w:rsidR="00C4070B" w:rsidRPr="00C5559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="00C4070B" w:rsidRPr="00C5559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="00C4070B" w:rsidRPr="00C5559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513C3F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50862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37A0A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1BAEC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6E71C3" w:rsidRPr="00C55598" w14:paraId="1DB893CE" w14:textId="77777777" w:rsidTr="00462DCF">
        <w:trPr>
          <w:trHeight w:val="255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02C0AA1" w14:textId="77777777" w:rsidR="006E71C3" w:rsidRPr="00C55598" w:rsidRDefault="006E71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Külső terhelhetőség (befúvás, alapgép)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4A085C6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8DB1E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924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ACDBC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875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39C35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C8149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663</w:t>
            </w:r>
          </w:p>
        </w:tc>
      </w:tr>
      <w:tr w:rsidR="006E71C3" w:rsidRPr="00C55598" w14:paraId="28BFFF06" w14:textId="77777777" w:rsidTr="00462DCF">
        <w:trPr>
          <w:trHeight w:val="255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0B07D9" w14:textId="77777777" w:rsidR="006E71C3" w:rsidRPr="00C55598" w:rsidRDefault="006E71C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55598">
              <w:rPr>
                <w:rFonts w:eastAsia="Arial Unicode MS" w:cs="Arial"/>
              </w:rPr>
              <w:t>Külső terhelhetőség (befúvás, H opcióval)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B38EAA5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E9B7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911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F6180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857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C3E98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787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A37E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634</w:t>
            </w:r>
          </w:p>
        </w:tc>
      </w:tr>
      <w:tr w:rsidR="006E71C3" w:rsidRPr="00C55598" w14:paraId="09F55F43" w14:textId="77777777" w:rsidTr="00462DCF">
        <w:trPr>
          <w:trHeight w:val="132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A75C0C" w14:textId="77777777" w:rsidR="006E71C3" w:rsidRPr="00C55598" w:rsidRDefault="006E71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Külső terhelhetőség (elszívás, alapgép)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833483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284F7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931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3EFD7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884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4EB89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822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CDE34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679</w:t>
            </w:r>
          </w:p>
        </w:tc>
      </w:tr>
      <w:tr w:rsidR="006E71C3" w:rsidRPr="00C55598" w14:paraId="5C07AC9D" w14:textId="77777777" w:rsidTr="00462DCF">
        <w:trPr>
          <w:trHeight w:val="255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54563F" w14:textId="77777777" w:rsidR="006E71C3" w:rsidRPr="00C55598" w:rsidRDefault="006E71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Külső terhelhetőség (elszívás, A opcióval)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7D7E9D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F0AB3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908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A61AC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849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1EC03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772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7F17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611</w:t>
            </w:r>
          </w:p>
        </w:tc>
      </w:tr>
    </w:tbl>
    <w:p w14:paraId="2D75E4F8" w14:textId="77777777" w:rsidR="00C4070B" w:rsidRPr="00C55598" w:rsidRDefault="00C4070B" w:rsidP="001B32E3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Az „F” opció a terhelhetőséget nem befolyásolja</w:t>
      </w:r>
    </w:p>
    <w:p w14:paraId="1EDDC115" w14:textId="77777777" w:rsidR="00C4070B" w:rsidRPr="00C55598" w:rsidRDefault="00C4070B" w:rsidP="001B32E3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C4504F1" w14:textId="77777777" w:rsidR="00C4070B" w:rsidRPr="00C55598" w:rsidRDefault="007230DA" w:rsidP="001B32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7FE99F9" w14:textId="5FF7F167" w:rsidR="0076075F" w:rsidRPr="00C55598" w:rsidRDefault="0076075F" w:rsidP="0076075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Szélesség</w:t>
      </w:r>
      <w:r w:rsidRPr="00C55598">
        <w:rPr>
          <w:rFonts w:ascii="Arial" w:eastAsia="Arial Unicode MS" w:hAnsi="Arial" w:cs="Arial"/>
          <w:sz w:val="20"/>
          <w:szCs w:val="20"/>
        </w:rPr>
        <w:tab/>
        <w:t>[mm]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  <w:t>1</w:t>
      </w:r>
      <w:r w:rsidR="00EA0CF4">
        <w:rPr>
          <w:rFonts w:ascii="Arial" w:eastAsia="Arial Unicode MS" w:hAnsi="Arial" w:cs="Arial"/>
          <w:sz w:val="20"/>
          <w:szCs w:val="20"/>
        </w:rPr>
        <w:t>210</w:t>
      </w:r>
    </w:p>
    <w:p w14:paraId="4D6587B3" w14:textId="737219BA" w:rsidR="0076075F" w:rsidRPr="00C55598" w:rsidRDefault="00EA0CF4" w:rsidP="0076075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Magasság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174</w:t>
      </w:r>
      <w:r w:rsidR="0076075F" w:rsidRPr="00C55598">
        <w:rPr>
          <w:rFonts w:ascii="Arial" w:eastAsia="Arial Unicode MS" w:hAnsi="Arial" w:cs="Arial"/>
          <w:sz w:val="20"/>
          <w:szCs w:val="20"/>
        </w:rPr>
        <w:t>0 + (</w:t>
      </w:r>
      <w:r>
        <w:rPr>
          <w:rFonts w:ascii="Arial" w:eastAsia="Arial Unicode MS" w:hAnsi="Arial" w:cs="Arial"/>
          <w:sz w:val="20"/>
          <w:szCs w:val="20"/>
        </w:rPr>
        <w:t>80+125</w:t>
      </w:r>
      <w:r w:rsidR="0076075F" w:rsidRPr="00C55598">
        <w:rPr>
          <w:rFonts w:ascii="Arial" w:eastAsia="Arial Unicode MS" w:hAnsi="Arial" w:cs="Arial"/>
          <w:sz w:val="20"/>
          <w:szCs w:val="20"/>
        </w:rPr>
        <w:t>)</w:t>
      </w:r>
    </w:p>
    <w:p w14:paraId="4B13B83E" w14:textId="4B8D49E3" w:rsidR="0076075F" w:rsidRDefault="0076075F" w:rsidP="0076075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Mélység</w:t>
      </w:r>
      <w:r w:rsidRPr="00C55598">
        <w:rPr>
          <w:rFonts w:ascii="Arial" w:eastAsia="Arial Unicode MS" w:hAnsi="Arial" w:cs="Arial"/>
          <w:sz w:val="20"/>
          <w:szCs w:val="20"/>
        </w:rPr>
        <w:tab/>
        <w:t>[mm]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  <w:t>1160</w:t>
      </w:r>
    </w:p>
    <w:p w14:paraId="065870FB" w14:textId="6BE14714" w:rsidR="006B1ECD" w:rsidRDefault="006B1ECD" w:rsidP="0076075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Csatlakozás </w:t>
      </w:r>
      <w:proofErr w:type="spellStart"/>
      <w:r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410x500</w:t>
      </w:r>
    </w:p>
    <w:p w14:paraId="4AD85496" w14:textId="5B275B68" w:rsidR="006B1ECD" w:rsidRPr="00C55598" w:rsidRDefault="006B1ECD" w:rsidP="006B1EC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Csatlakozás C2xE2</w:t>
      </w:r>
      <w:r w:rsidRPr="00C55598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250x800</w:t>
      </w:r>
    </w:p>
    <w:p w14:paraId="0CECAACE" w14:textId="2410BE35" w:rsidR="00C4070B" w:rsidRPr="00C55598" w:rsidRDefault="00C4070B" w:rsidP="001B32E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Tömeg</w:t>
      </w:r>
      <w:r w:rsidRPr="00C55598">
        <w:rPr>
          <w:rFonts w:ascii="Arial" w:eastAsia="Arial Unicode MS" w:hAnsi="Arial" w:cs="Arial"/>
          <w:sz w:val="20"/>
          <w:szCs w:val="20"/>
        </w:rPr>
        <w:tab/>
        <w:t>[kg]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="00A318E3" w:rsidRPr="00C55598">
        <w:rPr>
          <w:rFonts w:ascii="Arial" w:eastAsia="Arial Unicode MS" w:hAnsi="Arial" w:cs="Arial"/>
          <w:sz w:val="20"/>
          <w:szCs w:val="20"/>
        </w:rPr>
        <w:t>350</w:t>
      </w:r>
    </w:p>
    <w:p w14:paraId="6E616AFA" w14:textId="77777777" w:rsidR="00C4070B" w:rsidRPr="00C55598" w:rsidRDefault="00C4070B" w:rsidP="001B32E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A51DB9D" w14:textId="77777777" w:rsidR="00C4070B" w:rsidRPr="00C55598" w:rsidRDefault="00C4070B" w:rsidP="001B32E3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Zajteljesítmény szintek</w:t>
      </w:r>
      <w:r w:rsidR="006E71C3" w:rsidRPr="00C55598">
        <w:rPr>
          <w:rFonts w:ascii="Arial" w:eastAsia="Arial Unicode MS" w:hAnsi="Arial" w:cs="Arial"/>
          <w:sz w:val="20"/>
          <w:szCs w:val="20"/>
        </w:rPr>
        <w:t xml:space="preserve"> 10</w:t>
      </w:r>
      <w:r w:rsidR="007230DA" w:rsidRPr="00C55598">
        <w:rPr>
          <w:rFonts w:ascii="Arial" w:eastAsia="Arial Unicode MS" w:hAnsi="Arial" w:cs="Arial"/>
          <w:sz w:val="20"/>
          <w:szCs w:val="20"/>
        </w:rPr>
        <w:t>0% fordulaton és teljesítményen</w:t>
      </w:r>
    </w:p>
    <w:tbl>
      <w:tblPr>
        <w:tblW w:w="9804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4"/>
        <w:gridCol w:w="1040"/>
        <w:gridCol w:w="960"/>
        <w:gridCol w:w="920"/>
        <w:gridCol w:w="1000"/>
        <w:gridCol w:w="920"/>
      </w:tblGrid>
      <w:tr w:rsidR="00C4070B" w:rsidRPr="00C55598" w14:paraId="7DEB04C1" w14:textId="77777777" w:rsidTr="00462DCF">
        <w:trPr>
          <w:trHeight w:val="324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162EFBA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B93764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5559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32E6FF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78A4AA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F5E75B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5D66B9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6E71C3" w:rsidRPr="00C55598" w14:paraId="0808E4D4" w14:textId="77777777" w:rsidTr="00462DCF">
        <w:trPr>
          <w:trHeight w:val="209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224C16" w14:textId="77777777" w:rsidR="006E71C3" w:rsidRPr="00C55598" w:rsidRDefault="006E71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Az elszívás belépő csonkban </w:t>
            </w:r>
            <w:proofErr w:type="spellStart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CDB818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C2ADE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78,5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53855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76,5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EB266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EE29F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</w:tr>
      <w:tr w:rsidR="006E71C3" w:rsidRPr="00C55598" w14:paraId="04374335" w14:textId="77777777" w:rsidTr="00462DCF">
        <w:trPr>
          <w:trHeight w:val="242"/>
        </w:trPr>
        <w:tc>
          <w:tcPr>
            <w:tcW w:w="4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83F3E41" w14:textId="77777777" w:rsidR="006E71C3" w:rsidRPr="00C55598" w:rsidRDefault="006E71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A befúvás kilépő csonkban </w:t>
            </w:r>
            <w:proofErr w:type="spellStart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. fordulaton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442805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00A95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2A38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89B74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0A56E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76,5</w:t>
            </w:r>
          </w:p>
        </w:tc>
      </w:tr>
      <w:tr w:rsidR="006E71C3" w:rsidRPr="00C55598" w14:paraId="58283CF4" w14:textId="77777777" w:rsidTr="00462DCF">
        <w:trPr>
          <w:trHeight w:val="255"/>
        </w:trPr>
        <w:tc>
          <w:tcPr>
            <w:tcW w:w="4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719FE5A" w14:textId="77777777" w:rsidR="006E71C3" w:rsidRPr="00C55598" w:rsidRDefault="006E71C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55598">
              <w:rPr>
                <w:rFonts w:eastAsia="Arial Unicode MS" w:cs="Arial"/>
              </w:rPr>
              <w:t>Lesugárzott zaj 3 m-re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B3FA215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9BBDE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9355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0815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F5AB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47,5</w:t>
            </w:r>
          </w:p>
        </w:tc>
      </w:tr>
    </w:tbl>
    <w:p w14:paraId="1AB73D00" w14:textId="77777777" w:rsidR="00C4070B" w:rsidRPr="00EA0CF4" w:rsidRDefault="00C4070B" w:rsidP="00EA0CF4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A0CF4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99A1EF0" w14:textId="77777777" w:rsidR="00C4070B" w:rsidRPr="00C55598" w:rsidRDefault="00C4070B" w:rsidP="001B32E3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proofErr w:type="spellStart"/>
      <w:r w:rsidRPr="00C55598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980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9"/>
        <w:gridCol w:w="926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C4070B" w:rsidRPr="00C55598" w14:paraId="558C4579" w14:textId="77777777" w:rsidTr="00462DCF">
        <w:trPr>
          <w:trHeight w:val="255"/>
          <w:jc w:val="center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A1A5A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FEHU-R 25 (2500/550)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5C8E3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[</w:t>
            </w:r>
            <w:proofErr w:type="spellStart"/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C8EE0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60942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1F8D0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732E7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CAB07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DFF31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7E500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D0710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C4070B" w:rsidRPr="00C55598" w14:paraId="39BA6D44" w14:textId="77777777" w:rsidTr="00462DCF">
        <w:trPr>
          <w:trHeight w:val="255"/>
          <w:jc w:val="center"/>
        </w:trPr>
        <w:tc>
          <w:tcPr>
            <w:tcW w:w="4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521471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E6F29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565E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52DBB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C4712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366F7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5EF0F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4FDBB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AC27F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84E7B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</w:tr>
      <w:tr w:rsidR="00C4070B" w:rsidRPr="00C55598" w14:paraId="689041A5" w14:textId="77777777" w:rsidTr="00462DCF">
        <w:trPr>
          <w:trHeight w:val="255"/>
          <w:jc w:val="center"/>
        </w:trPr>
        <w:tc>
          <w:tcPr>
            <w:tcW w:w="4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FE9801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1A311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D9E0D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93C61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23318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2EF0D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DA2CD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F6171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DF6FB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CDB47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C4070B" w:rsidRPr="00C55598" w14:paraId="5B7A08CE" w14:textId="77777777" w:rsidTr="00462DCF">
        <w:trPr>
          <w:trHeight w:val="255"/>
          <w:jc w:val="center"/>
        </w:trPr>
        <w:tc>
          <w:tcPr>
            <w:tcW w:w="4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3334AE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78B39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F043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1C58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24954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7FA39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B335F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2B00D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CC922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0F854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C4070B" w:rsidRPr="00C55598" w14:paraId="0AEFE5DA" w14:textId="77777777" w:rsidTr="00462DCF">
        <w:trPr>
          <w:trHeight w:val="255"/>
          <w:jc w:val="center"/>
        </w:trPr>
        <w:tc>
          <w:tcPr>
            <w:tcW w:w="4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B0B042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66C39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6B771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C570E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88E79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2A7DD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2AEBC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A464D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BCAE3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483C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</w:tbl>
    <w:p w14:paraId="30518209" w14:textId="77777777" w:rsidR="001B32E3" w:rsidRPr="00C55598" w:rsidRDefault="001B32E3">
      <w:pPr>
        <w:pStyle w:val="Cmsor3"/>
        <w:rPr>
          <w:rFonts w:ascii="Arial" w:eastAsia="Arial Unicode MS" w:hAnsi="Arial" w:cs="Arial"/>
          <w:szCs w:val="20"/>
        </w:rPr>
      </w:pPr>
    </w:p>
    <w:p w14:paraId="0B0AD9D8" w14:textId="77777777" w:rsidR="00497DEB" w:rsidRDefault="00497DEB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1F662B2" w14:textId="3D1FE116" w:rsidR="00C4070B" w:rsidRPr="00C55598" w:rsidRDefault="00C4070B" w:rsidP="001B32E3">
      <w:pPr>
        <w:spacing w:after="60"/>
        <w:rPr>
          <w:rFonts w:ascii="Arial" w:eastAsia="Arial Unicode MS" w:hAnsi="Arial" w:cs="Arial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lastRenderedPageBreak/>
        <w:t>Szűrő</w:t>
      </w:r>
    </w:p>
    <w:p w14:paraId="24350ED2" w14:textId="191A2166" w:rsidR="00C4070B" w:rsidRPr="00C55598" w:rsidRDefault="00A83879" w:rsidP="001B32E3">
      <w:pPr>
        <w:pStyle w:val="lfej"/>
        <w:tabs>
          <w:tab w:val="clear" w:pos="4536"/>
          <w:tab w:val="clear" w:pos="9072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Szűrők minősége: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="005B42F0" w:rsidRPr="00C55598">
        <w:rPr>
          <w:rFonts w:ascii="Arial" w:eastAsia="Arial Unicode MS" w:hAnsi="Arial" w:cs="Arial"/>
          <w:sz w:val="20"/>
          <w:szCs w:val="20"/>
        </w:rPr>
        <w:t>Befúvó ágban: F</w:t>
      </w:r>
      <w:r w:rsidR="00497DEB">
        <w:rPr>
          <w:rFonts w:ascii="Arial" w:eastAsia="Arial Unicode MS" w:hAnsi="Arial" w:cs="Arial"/>
          <w:sz w:val="20"/>
          <w:szCs w:val="20"/>
        </w:rPr>
        <w:t>7</w:t>
      </w:r>
      <w:r w:rsidR="005B42F0" w:rsidRPr="00C55598">
        <w:rPr>
          <w:rFonts w:ascii="Arial" w:eastAsia="Arial Unicode MS" w:hAnsi="Arial" w:cs="Arial"/>
          <w:sz w:val="20"/>
          <w:szCs w:val="20"/>
        </w:rPr>
        <w:t xml:space="preserve">, Elszívó ágban: </w:t>
      </w:r>
      <w:r w:rsidR="00497DEB">
        <w:rPr>
          <w:rFonts w:ascii="Arial" w:eastAsia="Arial Unicode MS" w:hAnsi="Arial" w:cs="Arial"/>
          <w:sz w:val="20"/>
          <w:szCs w:val="20"/>
        </w:rPr>
        <w:t>F5</w:t>
      </w:r>
    </w:p>
    <w:p w14:paraId="2286650F" w14:textId="77777777" w:rsidR="00A83879" w:rsidRPr="00C55598" w:rsidRDefault="005B42F0" w:rsidP="001B32E3">
      <w:pPr>
        <w:pStyle w:val="lfej"/>
        <w:tabs>
          <w:tab w:val="clear" w:pos="4536"/>
          <w:tab w:val="clear" w:pos="9072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Szűrőcellák:</w:t>
      </w:r>
      <w:r w:rsidRPr="00C55598">
        <w:rPr>
          <w:rFonts w:ascii="Arial" w:eastAsia="Arial Unicode MS" w:hAnsi="Arial" w:cs="Arial"/>
          <w:sz w:val="20"/>
          <w:szCs w:val="20"/>
        </w:rPr>
        <w:tab/>
        <w:t>Befúvó ágban: 2x[535x547x100]</w:t>
      </w:r>
    </w:p>
    <w:p w14:paraId="18DFB0F7" w14:textId="77777777" w:rsidR="00C4070B" w:rsidRPr="00C55598" w:rsidRDefault="005B42F0" w:rsidP="001B32E3">
      <w:pPr>
        <w:pStyle w:val="lfej"/>
        <w:tabs>
          <w:tab w:val="clear" w:pos="4536"/>
          <w:tab w:val="clear" w:pos="9072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Elszívó ágban:</w:t>
      </w:r>
      <w:r w:rsidR="001B32E3"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 xml:space="preserve"> </w:t>
      </w:r>
      <w:r w:rsidR="00C4070B" w:rsidRPr="00C55598">
        <w:rPr>
          <w:rFonts w:ascii="Arial" w:eastAsia="Arial Unicode MS" w:hAnsi="Arial" w:cs="Arial"/>
          <w:sz w:val="20"/>
          <w:szCs w:val="20"/>
        </w:rPr>
        <w:t xml:space="preserve">2x [450x547x50] </w:t>
      </w:r>
    </w:p>
    <w:p w14:paraId="5894B644" w14:textId="77777777" w:rsidR="00C4070B" w:rsidRPr="00C55598" w:rsidRDefault="00C4070B" w:rsidP="001B32E3">
      <w:pPr>
        <w:pStyle w:val="lfej"/>
        <w:tabs>
          <w:tab w:val="clear" w:pos="4536"/>
          <w:tab w:val="clear" w:pos="9072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Méretezési ellenállás</w:t>
      </w:r>
      <w:r w:rsidR="00A83879" w:rsidRPr="00C55598">
        <w:rPr>
          <w:rFonts w:ascii="Arial" w:eastAsia="Arial Unicode MS" w:hAnsi="Arial" w:cs="Arial"/>
          <w:sz w:val="20"/>
          <w:szCs w:val="20"/>
        </w:rPr>
        <w:t xml:space="preserve"> [Pa]</w:t>
      </w:r>
      <w:r w:rsidRPr="00C55598">
        <w:rPr>
          <w:rFonts w:ascii="Arial" w:eastAsia="Arial Unicode MS" w:hAnsi="Arial" w:cs="Arial"/>
          <w:sz w:val="20"/>
          <w:szCs w:val="20"/>
        </w:rPr>
        <w:t>:</w:t>
      </w:r>
      <w:r w:rsidRPr="00C55598">
        <w:rPr>
          <w:rFonts w:ascii="Arial" w:eastAsia="Arial Unicode MS" w:hAnsi="Arial" w:cs="Arial"/>
          <w:sz w:val="20"/>
          <w:szCs w:val="20"/>
        </w:rPr>
        <w:tab/>
        <w:t>100</w:t>
      </w:r>
    </w:p>
    <w:p w14:paraId="5C2133EE" w14:textId="77777777" w:rsidR="00C4070B" w:rsidRPr="00C55598" w:rsidRDefault="00C4070B" w:rsidP="001B32E3">
      <w:pPr>
        <w:pStyle w:val="lfej"/>
        <w:tabs>
          <w:tab w:val="clear" w:pos="4536"/>
          <w:tab w:val="clear" w:pos="9072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Induló (tiszta) szűrő ellenállás</w:t>
      </w:r>
      <w:r w:rsidR="00A83879" w:rsidRPr="00C55598">
        <w:rPr>
          <w:rFonts w:ascii="Arial" w:eastAsia="Arial Unicode MS" w:hAnsi="Arial" w:cs="Arial"/>
          <w:sz w:val="20"/>
          <w:szCs w:val="20"/>
        </w:rPr>
        <w:t xml:space="preserve"> [Pa]</w:t>
      </w:r>
      <w:r w:rsidRPr="00C55598">
        <w:rPr>
          <w:rFonts w:ascii="Arial" w:eastAsia="Arial Unicode MS" w:hAnsi="Arial" w:cs="Arial"/>
          <w:sz w:val="20"/>
          <w:szCs w:val="20"/>
        </w:rPr>
        <w:t>:</w:t>
      </w:r>
      <w:r w:rsidRPr="00C55598">
        <w:rPr>
          <w:rFonts w:ascii="Arial" w:eastAsia="Arial Unicode MS" w:hAnsi="Arial" w:cs="Arial"/>
          <w:sz w:val="20"/>
          <w:szCs w:val="20"/>
        </w:rPr>
        <w:tab/>
        <w:t>25</w:t>
      </w:r>
      <w:r w:rsidR="005B42F0" w:rsidRPr="00C55598">
        <w:rPr>
          <w:rFonts w:ascii="Arial" w:eastAsia="Arial Unicode MS" w:hAnsi="Arial" w:cs="Arial"/>
          <w:sz w:val="20"/>
          <w:szCs w:val="20"/>
        </w:rPr>
        <w:t xml:space="preserve"> (Befúvó ágban névleges légszállításnál)</w:t>
      </w:r>
    </w:p>
    <w:p w14:paraId="00D21A84" w14:textId="77777777" w:rsidR="00C4070B" w:rsidRPr="00C55598" w:rsidRDefault="00C4070B" w:rsidP="001B32E3">
      <w:pPr>
        <w:pStyle w:val="lfej"/>
        <w:tabs>
          <w:tab w:val="clear" w:pos="4536"/>
          <w:tab w:val="clear" w:pos="9072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="00462DCF" w:rsidRPr="00C55598">
        <w:rPr>
          <w:rFonts w:ascii="Arial" w:eastAsia="Arial Unicode MS" w:hAnsi="Arial" w:cs="Arial"/>
          <w:sz w:val="20"/>
          <w:szCs w:val="20"/>
        </w:rPr>
        <w:t>300</w:t>
      </w:r>
    </w:p>
    <w:p w14:paraId="174FE065" w14:textId="77777777" w:rsidR="001B32E3" w:rsidRPr="00C55598" w:rsidRDefault="001B32E3" w:rsidP="001B32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E603D22" w14:textId="30356A18" w:rsidR="00C4070B" w:rsidRPr="00C55598" w:rsidRDefault="00C4070B" w:rsidP="001B32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7D1640C4" w14:textId="77777777" w:rsidR="00C4070B" w:rsidRPr="00C55598" w:rsidRDefault="00C4070B" w:rsidP="001B32E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Beépített forgódobos hővisszanyerő standard vezérlő automatikával.</w:t>
      </w:r>
    </w:p>
    <w:p w14:paraId="59BF87BA" w14:textId="7DED85F2" w:rsidR="00C4070B" w:rsidRPr="00C55598" w:rsidRDefault="00AD6800" w:rsidP="001B32E3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Méret:</w:t>
      </w:r>
      <w:r w:rsidR="00A83879" w:rsidRPr="00C55598">
        <w:rPr>
          <w:rFonts w:ascii="Arial" w:eastAsia="Arial Unicode MS" w:hAnsi="Arial" w:cs="Arial"/>
          <w:sz w:val="20"/>
          <w:szCs w:val="20"/>
        </w:rPr>
        <w:t xml:space="preserve"> </w:t>
      </w:r>
      <w:r w:rsidR="001B32E3" w:rsidRPr="00C55598">
        <w:rPr>
          <w:rFonts w:ascii="Arial" w:eastAsia="Arial Unicode MS" w:hAnsi="Arial" w:cs="Arial"/>
          <w:sz w:val="20"/>
          <w:szCs w:val="20"/>
        </w:rPr>
        <w:tab/>
      </w:r>
      <w:r w:rsidR="00C4070B" w:rsidRPr="00C55598">
        <w:rPr>
          <w:rFonts w:ascii="Arial" w:eastAsia="Arial Unicode MS" w:hAnsi="Arial" w:cs="Arial"/>
          <w:sz w:val="20"/>
          <w:szCs w:val="20"/>
        </w:rPr>
        <w:t xml:space="preserve">HEATEX </w:t>
      </w:r>
      <w:r w:rsidR="005B42F0" w:rsidRPr="00C55598">
        <w:rPr>
          <w:rFonts w:ascii="Arial" w:eastAsia="Arial Unicode MS" w:hAnsi="Arial" w:cs="Arial"/>
          <w:sz w:val="20"/>
          <w:szCs w:val="20"/>
        </w:rPr>
        <w:t>EA</w:t>
      </w:r>
      <w:r w:rsidR="00C4070B" w:rsidRPr="00C55598">
        <w:rPr>
          <w:rFonts w:ascii="Arial" w:eastAsia="Arial Unicode MS" w:hAnsi="Arial" w:cs="Arial"/>
          <w:sz w:val="20"/>
          <w:szCs w:val="20"/>
        </w:rPr>
        <w:t xml:space="preserve"> 10</w:t>
      </w:r>
      <w:r w:rsidR="005B42F0" w:rsidRPr="00C55598">
        <w:rPr>
          <w:rFonts w:ascii="Arial" w:eastAsia="Arial Unicode MS" w:hAnsi="Arial" w:cs="Arial"/>
          <w:sz w:val="20"/>
          <w:szCs w:val="20"/>
        </w:rPr>
        <w:t>5</w:t>
      </w:r>
      <w:r w:rsidRPr="00C55598">
        <w:rPr>
          <w:rFonts w:ascii="Arial" w:eastAsia="Arial Unicode MS" w:hAnsi="Arial" w:cs="Arial"/>
          <w:sz w:val="20"/>
          <w:szCs w:val="20"/>
        </w:rPr>
        <w:t xml:space="preserve">0 </w:t>
      </w:r>
      <w:r w:rsidR="001B32E3" w:rsidRPr="00C55598">
        <w:rPr>
          <w:rFonts w:ascii="Arial" w:eastAsia="Arial Unicode MS" w:hAnsi="Arial" w:cs="Arial"/>
          <w:sz w:val="20"/>
          <w:szCs w:val="20"/>
        </w:rPr>
        <w:tab/>
      </w:r>
      <w:r w:rsidR="00C4070B" w:rsidRPr="00C55598">
        <w:rPr>
          <w:rFonts w:ascii="Arial" w:eastAsia="Arial Unicode MS" w:hAnsi="Arial" w:cs="Arial"/>
          <w:sz w:val="20"/>
          <w:szCs w:val="20"/>
        </w:rPr>
        <w:t>(</w:t>
      </w:r>
      <w:r w:rsidR="00EA0CF4">
        <w:rPr>
          <w:rFonts w:ascii="Arial" w:eastAsia="Arial Unicode MS" w:hAnsi="Arial" w:cs="Arial"/>
          <w:sz w:val="20"/>
          <w:szCs w:val="20"/>
        </w:rPr>
        <w:t>EA 1100x1100-1050H</w:t>
      </w:r>
      <w:r w:rsidR="005B42F0" w:rsidRPr="00C55598">
        <w:rPr>
          <w:rFonts w:ascii="Arial" w:eastAsia="Arial Unicode MS" w:hAnsi="Arial" w:cs="Arial"/>
          <w:sz w:val="20"/>
          <w:szCs w:val="20"/>
        </w:rPr>
        <w:t>-02</w:t>
      </w:r>
      <w:r w:rsidR="00EA0CF4">
        <w:rPr>
          <w:rFonts w:ascii="Arial" w:eastAsia="Arial Unicode MS" w:hAnsi="Arial" w:cs="Arial"/>
          <w:sz w:val="20"/>
          <w:szCs w:val="20"/>
        </w:rPr>
        <w:t>0-2DDOO-AARI-A</w:t>
      </w:r>
      <w:r w:rsidR="00C4070B" w:rsidRPr="00C55598">
        <w:rPr>
          <w:rFonts w:ascii="Arial" w:eastAsia="Arial Unicode MS" w:hAnsi="Arial" w:cs="Arial"/>
          <w:sz w:val="20"/>
          <w:szCs w:val="20"/>
        </w:rPr>
        <w:t>)</w:t>
      </w: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6"/>
        <w:gridCol w:w="3120"/>
        <w:gridCol w:w="960"/>
        <w:gridCol w:w="851"/>
        <w:gridCol w:w="850"/>
        <w:gridCol w:w="992"/>
        <w:gridCol w:w="1134"/>
      </w:tblGrid>
      <w:tr w:rsidR="00C4070B" w:rsidRPr="00C55598" w14:paraId="4999C9A4" w14:textId="77777777" w:rsidTr="00462DCF">
        <w:trPr>
          <w:trHeight w:val="255"/>
        </w:trPr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DA8A7F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A40027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AAC23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5E9293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DF2B8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94A56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C4070B" w:rsidRPr="00C55598" w14:paraId="4D2AEA3B" w14:textId="77777777" w:rsidTr="00462DCF">
        <w:trPr>
          <w:cantSplit/>
          <w:trHeight w:val="255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BD96A0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Hővisszanyerő télen (-15°C külső)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C55307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F0E2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DF8F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58BB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478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B8BB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</w:tr>
      <w:tr w:rsidR="00C4070B" w:rsidRPr="00C55598" w14:paraId="34486CCA" w14:textId="77777777" w:rsidTr="00462DCF">
        <w:trPr>
          <w:cantSplit/>
          <w:trHeight w:val="255"/>
        </w:trPr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268A69D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CC976D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9E18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DD9F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FB2C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AFC7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488F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</w:tr>
      <w:tr w:rsidR="00C4070B" w:rsidRPr="00C55598" w14:paraId="485FC0F8" w14:textId="77777777" w:rsidTr="00462DCF">
        <w:trPr>
          <w:cantSplit/>
          <w:trHeight w:val="255"/>
        </w:trPr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982462A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5CAAFB7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Befúvott friss levegő fűtés nélkül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4065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482B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8509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9B3E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8BF4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</w:tr>
    </w:tbl>
    <w:p w14:paraId="1C7AB566" w14:textId="77777777" w:rsidR="000449C5" w:rsidRPr="00C55598" w:rsidRDefault="000449C5" w:rsidP="0023652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A8DD296" w14:textId="77777777" w:rsidR="00C4070B" w:rsidRPr="00C55598" w:rsidRDefault="00C4070B" w:rsidP="0023652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Fűtő hőcserélő</w:t>
      </w:r>
      <w:r w:rsidR="00B731D4" w:rsidRPr="00C55598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731D4" w:rsidRPr="00C55598">
        <w:rPr>
          <w:rFonts w:ascii="Arial" w:eastAsia="Arial Unicode MS" w:hAnsi="Arial" w:cs="Arial"/>
          <w:b/>
          <w:sz w:val="20"/>
          <w:szCs w:val="22"/>
        </w:rPr>
        <w:t>(„M” opció)</w:t>
      </w:r>
    </w:p>
    <w:p w14:paraId="1DD497BD" w14:textId="77777777" w:rsidR="00C4070B" w:rsidRPr="00C55598" w:rsidRDefault="00C4070B" w:rsidP="0023652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FCDFFEE" w14:textId="77777777" w:rsidR="00C4070B" w:rsidRPr="00C55598" w:rsidRDefault="00C4070B" w:rsidP="0023652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Csonkkivezetés az oldalfalon</w:t>
      </w:r>
      <w:r w:rsidR="00A83879" w:rsidRPr="00C55598">
        <w:rPr>
          <w:rFonts w:ascii="Arial" w:eastAsia="Arial Unicode MS" w:hAnsi="Arial" w:cs="Arial"/>
          <w:sz w:val="20"/>
          <w:szCs w:val="20"/>
        </w:rPr>
        <w:t>:</w:t>
      </w:r>
      <w:r w:rsidRPr="00C55598">
        <w:rPr>
          <w:rFonts w:ascii="Arial" w:eastAsia="Arial Unicode MS" w:hAnsi="Arial" w:cs="Arial"/>
          <w:sz w:val="20"/>
          <w:szCs w:val="20"/>
        </w:rPr>
        <w:tab/>
        <w:t>1''</w:t>
      </w:r>
    </w:p>
    <w:p w14:paraId="1CE0383C" w14:textId="77777777" w:rsidR="00C4070B" w:rsidRPr="00C55598" w:rsidRDefault="00C4070B" w:rsidP="0023652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C55598">
        <w:rPr>
          <w:rFonts w:ascii="Arial" w:eastAsia="Arial Unicode MS" w:hAnsi="Arial" w:cs="Arial"/>
          <w:sz w:val="20"/>
          <w:szCs w:val="20"/>
        </w:rPr>
        <w:tab/>
        <w:t>28</w:t>
      </w:r>
    </w:p>
    <w:p w14:paraId="60DA297D" w14:textId="77777777" w:rsidR="00C4070B" w:rsidRPr="00C55598" w:rsidRDefault="00A83879" w:rsidP="0023652A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Beépítet</w:t>
      </w:r>
      <w:r w:rsidR="00AD6800" w:rsidRPr="00C55598">
        <w:rPr>
          <w:rFonts w:ascii="Arial" w:eastAsia="Arial Unicode MS" w:hAnsi="Arial" w:cs="Arial"/>
          <w:sz w:val="20"/>
          <w:szCs w:val="20"/>
        </w:rPr>
        <w:t>t fűtőtest:</w:t>
      </w:r>
      <w:r w:rsidR="00AD6800" w:rsidRPr="00C55598">
        <w:rPr>
          <w:rFonts w:ascii="Arial" w:eastAsia="Arial Unicode MS" w:hAnsi="Arial" w:cs="Arial"/>
          <w:sz w:val="20"/>
          <w:szCs w:val="20"/>
        </w:rPr>
        <w:tab/>
        <w:t xml:space="preserve"> </w:t>
      </w:r>
      <w:r w:rsidR="003A011A" w:rsidRPr="00C55598">
        <w:rPr>
          <w:rFonts w:ascii="Arial" w:eastAsia="Arial Unicode MS" w:hAnsi="Arial" w:cs="Arial"/>
          <w:sz w:val="20"/>
          <w:szCs w:val="20"/>
        </w:rPr>
        <w:tab/>
      </w:r>
      <w:r w:rsidR="003A011A" w:rsidRPr="00C55598">
        <w:rPr>
          <w:rFonts w:ascii="Arial" w:eastAsia="Arial Unicode MS" w:hAnsi="Arial" w:cs="Arial"/>
          <w:sz w:val="20"/>
          <w:szCs w:val="20"/>
        </w:rPr>
        <w:tab/>
      </w:r>
      <w:r w:rsidR="00AD6800" w:rsidRPr="00C55598">
        <w:rPr>
          <w:rFonts w:ascii="Arial" w:eastAsia="Arial Unicode MS" w:hAnsi="Arial" w:cs="Arial"/>
          <w:sz w:val="20"/>
          <w:szCs w:val="20"/>
        </w:rPr>
        <w:t xml:space="preserve">FEHU-R 25 H </w:t>
      </w:r>
      <w:r w:rsidR="00C4070B" w:rsidRPr="00C55598">
        <w:rPr>
          <w:rFonts w:ascii="Arial" w:eastAsia="Arial Unicode MS" w:hAnsi="Arial" w:cs="Arial"/>
          <w:sz w:val="20"/>
          <w:szCs w:val="20"/>
        </w:rPr>
        <w:t>(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6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30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2"/>
          <w:sz w:val="20"/>
          <w:szCs w:val="20"/>
        </w:rPr>
        <w:t>CU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10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AL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42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02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0434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25</w:t>
      </w:r>
      <w:r w:rsidR="00C4070B" w:rsidRPr="00C55598">
        <w:rPr>
          <w:rFonts w:ascii="Arial" w:eastAsia="Arial Unicode MS" w:hAnsi="Arial" w:cs="Arial"/>
          <w:sz w:val="20"/>
          <w:szCs w:val="20"/>
        </w:rPr>
        <w:t>.W</w:t>
      </w:r>
      <w:r w:rsidR="00C4070B" w:rsidRPr="00C55598">
        <w:rPr>
          <w:rFonts w:ascii="Arial" w:eastAsia="Arial Unicode MS" w:hAnsi="Arial" w:cs="Arial"/>
          <w:spacing w:val="-5"/>
          <w:sz w:val="20"/>
          <w:szCs w:val="20"/>
        </w:rPr>
        <w:t>xx</w:t>
      </w:r>
      <w:r w:rsidR="00C4070B" w:rsidRPr="00C55598">
        <w:rPr>
          <w:rFonts w:ascii="Arial" w:eastAsia="Arial Unicode MS" w:hAnsi="Arial" w:cs="Arial"/>
          <w:sz w:val="20"/>
          <w:szCs w:val="20"/>
        </w:rPr>
        <w:t>.</w:t>
      </w:r>
      <w:r w:rsidR="00C4070B" w:rsidRPr="00C55598">
        <w:rPr>
          <w:rFonts w:ascii="Arial" w:eastAsia="Arial Unicode MS" w:hAnsi="Arial" w:cs="Arial"/>
          <w:spacing w:val="-3"/>
          <w:sz w:val="20"/>
          <w:szCs w:val="20"/>
        </w:rPr>
        <w:t>01</w:t>
      </w:r>
      <w:r w:rsidR="00C4070B" w:rsidRPr="00C55598">
        <w:rPr>
          <w:rFonts w:ascii="Arial" w:eastAsia="Arial Unicode MS" w:hAnsi="Arial" w:cs="Arial"/>
          <w:sz w:val="20"/>
          <w:szCs w:val="20"/>
        </w:rPr>
        <w:t>0)</w:t>
      </w:r>
    </w:p>
    <w:p w14:paraId="2C769C7E" w14:textId="77777777" w:rsidR="00A2656F" w:rsidRPr="00C55598" w:rsidRDefault="00C4070B" w:rsidP="0023652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Csősorok száma: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="00462DCF" w:rsidRPr="00C55598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984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3"/>
        <w:gridCol w:w="2734"/>
        <w:gridCol w:w="1173"/>
        <w:gridCol w:w="821"/>
        <w:gridCol w:w="821"/>
        <w:gridCol w:w="821"/>
        <w:gridCol w:w="821"/>
      </w:tblGrid>
      <w:tr w:rsidR="00C4070B" w:rsidRPr="00C55598" w14:paraId="19C9E049" w14:textId="77777777" w:rsidTr="00EA0CF4">
        <w:trPr>
          <w:trHeight w:val="255"/>
          <w:jc w:val="center"/>
        </w:trPr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5D5E5FD2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8ED129" w14:textId="77777777" w:rsidR="00C4070B" w:rsidRPr="00C55598" w:rsidRDefault="00C4070B" w:rsidP="00AD68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9FACB83" w14:textId="77777777" w:rsidR="00C4070B" w:rsidRPr="00C55598" w:rsidRDefault="00C4070B" w:rsidP="00AD68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55E549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DF928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203FF1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6E5DA68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C4070B" w:rsidRPr="00C55598" w14:paraId="15C206F7" w14:textId="77777777" w:rsidTr="00EA0CF4">
        <w:trPr>
          <w:trHeight w:val="255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0AE224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Befúvott friss levegő a hővisszanyerő után, fűtés nélkül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656B0F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-15°C külső hőfoknál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C90F1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3D93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1DFB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122C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8F692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</w:tr>
      <w:tr w:rsidR="00C4070B" w:rsidRPr="00C55598" w14:paraId="104D36C2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F91E6A1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B499178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-10°C külső hőfoknál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5E806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1117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8BDF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D0A4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60BD5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</w:tr>
      <w:tr w:rsidR="00C4070B" w:rsidRPr="00C55598" w14:paraId="47F22866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D3A7D20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DF2DD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-5°C külső hőfoknál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EF26D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B2D33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E94A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A1ED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DFEEDB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</w:tr>
      <w:tr w:rsidR="00C4070B" w:rsidRPr="00C55598" w14:paraId="7D69ED2F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0049D42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C11BC67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0°C külső hőfoknál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75839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5752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CD97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0C60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B5A2C7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</w:tr>
      <w:tr w:rsidR="00C4070B" w:rsidRPr="00C55598" w14:paraId="75B2A19C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BD1763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371FC8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+5°C külső hőfoknál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CB2E4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BF00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31A6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8923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A1D6B8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  <w:tr w:rsidR="00C4070B" w:rsidRPr="00C55598" w14:paraId="1A7D37B2" w14:textId="77777777" w:rsidTr="00EA0CF4">
        <w:trPr>
          <w:trHeight w:val="255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0EEC4C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Fűtés 90/70 °C-os vízzel 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2FFB75F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2A906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19D0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21,6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2BDF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E4FB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A53F6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</w:tr>
      <w:tr w:rsidR="00C4070B" w:rsidRPr="00C55598" w14:paraId="184C0ABF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0CE57D8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0CCB71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E57CF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75A6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32ED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9457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C2A27F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</w:tr>
      <w:tr w:rsidR="00C4070B" w:rsidRPr="00C55598" w14:paraId="485F6062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844F6F6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C31056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568C5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2719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CB07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A42F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98862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</w:tr>
      <w:tr w:rsidR="00C4070B" w:rsidRPr="00C55598" w14:paraId="038A52AD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E015DC1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57679E5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2F3CA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836B32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54,3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5849D6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51,4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96C93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02B20C3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46,8</w:t>
            </w:r>
          </w:p>
        </w:tc>
      </w:tr>
      <w:tr w:rsidR="00C4070B" w:rsidRPr="00C55598" w14:paraId="4A23F0C8" w14:textId="77777777" w:rsidTr="00EA0CF4">
        <w:trPr>
          <w:trHeight w:val="255"/>
          <w:jc w:val="center"/>
        </w:trPr>
        <w:tc>
          <w:tcPr>
            <w:tcW w:w="2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C92640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Fűtés 80/60 °C-os vízzel 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1465AE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8DAC9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2D14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47CD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21,1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7414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24,2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8FA7C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</w:tr>
      <w:tr w:rsidR="00C4070B" w:rsidRPr="00C55598" w14:paraId="24D6612E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FD8F5AE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15609ED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C78A4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0ED6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0955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EB77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70862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1,19</w:t>
            </w:r>
          </w:p>
        </w:tc>
      </w:tr>
      <w:tr w:rsidR="00C4070B" w:rsidRPr="00C55598" w14:paraId="2A369A6B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F5AD63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AD9A24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342A0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D487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151E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0A52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4D6C0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C4070B" w:rsidRPr="00C55598" w14:paraId="40296982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BCECC2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B6A89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B2C63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96BDC0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47,4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E5495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C3C7DE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42,9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77B6F03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41,1</w:t>
            </w:r>
          </w:p>
        </w:tc>
      </w:tr>
    </w:tbl>
    <w:p w14:paraId="4474DE27" w14:textId="77777777" w:rsidR="00EA0CF4" w:rsidRDefault="00EA0CF4">
      <w:r>
        <w:br w:type="page"/>
      </w:r>
    </w:p>
    <w:tbl>
      <w:tblPr>
        <w:tblW w:w="984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3"/>
        <w:gridCol w:w="2734"/>
        <w:gridCol w:w="1173"/>
        <w:gridCol w:w="821"/>
        <w:gridCol w:w="821"/>
        <w:gridCol w:w="821"/>
        <w:gridCol w:w="821"/>
      </w:tblGrid>
      <w:tr w:rsidR="00C4070B" w:rsidRPr="00C55598" w14:paraId="7E91CD69" w14:textId="77777777" w:rsidTr="00EA0CF4">
        <w:trPr>
          <w:trHeight w:val="255"/>
          <w:jc w:val="center"/>
        </w:trPr>
        <w:tc>
          <w:tcPr>
            <w:tcW w:w="2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FC174A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Fűtés 70/50 °C-os vízzel 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A5B92A" w14:textId="77777777" w:rsidR="00C4070B" w:rsidRPr="00C55598" w:rsidRDefault="00C4070B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55598">
              <w:rPr>
                <w:rFonts w:eastAsia="Arial Unicode MS" w:cs="Arial"/>
              </w:rPr>
              <w:t>Fűtőteljesítmény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BD291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E575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93B0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9A17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1E4B8C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21,4</w:t>
            </w:r>
          </w:p>
        </w:tc>
      </w:tr>
      <w:tr w:rsidR="00C4070B" w:rsidRPr="00C55598" w14:paraId="6FC653F4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A821F8B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00EEA4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CFC69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1A35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3DAF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4A6A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889211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</w:tr>
      <w:tr w:rsidR="00C4070B" w:rsidRPr="00C55598" w14:paraId="5FE2BCBB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68F9C1F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651B10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CC31C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F11B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657B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FEBF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DC061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</w:tr>
      <w:tr w:rsidR="00C4070B" w:rsidRPr="00C55598" w14:paraId="5E32EA57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86F2EFF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6AB70A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FCE2A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F3F3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40,2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7E23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38,3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E204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36,6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499753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35,2</w:t>
            </w:r>
          </w:p>
        </w:tc>
      </w:tr>
      <w:tr w:rsidR="00C4070B" w:rsidRPr="00C55598" w14:paraId="76A0B487" w14:textId="77777777" w:rsidTr="00EA0CF4">
        <w:trPr>
          <w:trHeight w:val="255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254F54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Fűtés 60/45 °C-os vízzel 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0519CC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F9245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2E19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601A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93CC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E70F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  <w:tr w:rsidR="00C4070B" w:rsidRPr="00C55598" w14:paraId="6659D308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E3AA877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B5D95C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48B8A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FECB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884A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64E5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083EB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1,04</w:t>
            </w:r>
          </w:p>
        </w:tc>
      </w:tr>
      <w:tr w:rsidR="00C4070B" w:rsidRPr="00C55598" w14:paraId="2F046483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F01C5BB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0B5906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62F69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B26F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3CF3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05A7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EBACAD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</w:tr>
      <w:tr w:rsidR="00C4070B" w:rsidRPr="00C55598" w14:paraId="4759458B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690B73A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D20A69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E6058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0074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36,2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32D6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34,5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13AE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33,1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BEA1F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31,8</w:t>
            </w:r>
          </w:p>
        </w:tc>
      </w:tr>
      <w:tr w:rsidR="00C4070B" w:rsidRPr="00C55598" w14:paraId="75C7F03B" w14:textId="77777777" w:rsidTr="00EA0CF4">
        <w:trPr>
          <w:trHeight w:val="255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6CDCF2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Fűtés 50/40 °C-os vízzel 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0909CA0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58C5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5431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AA0C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664E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8F83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</w:tr>
      <w:tr w:rsidR="00C4070B" w:rsidRPr="00C55598" w14:paraId="78B5B0A0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25810DB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8B5A21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D832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D168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53A9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0,97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48F2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40FF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1,30</w:t>
            </w:r>
          </w:p>
        </w:tc>
      </w:tr>
      <w:tr w:rsidR="00C4070B" w:rsidRPr="00C55598" w14:paraId="4E6CABF8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D45DCEA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38E157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9827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F3AD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03C1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F1CB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DA62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</w:tr>
      <w:tr w:rsidR="00C4070B" w:rsidRPr="00C55598" w14:paraId="077A8FB4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A0E1599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5F5384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3CCF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BDE2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32,2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73D2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14AE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29,6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4061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</w:tr>
      <w:tr w:rsidR="00A2656F" w:rsidRPr="00C55598" w14:paraId="5B5736B7" w14:textId="77777777" w:rsidTr="00EA0CF4">
        <w:trPr>
          <w:trHeight w:val="255"/>
          <w:jc w:val="center"/>
        </w:trPr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3E79CB9" w14:textId="77777777" w:rsidR="00A2656F" w:rsidRPr="00C55598" w:rsidRDefault="00A2656F" w:rsidP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Fűtés 40/30 °C-os vízzel 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7741EC0" w14:textId="77777777" w:rsidR="00A2656F" w:rsidRPr="00C55598" w:rsidRDefault="00A2656F" w:rsidP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C98C5" w14:textId="77777777" w:rsidR="00A2656F" w:rsidRPr="00C55598" w:rsidRDefault="00A2656F" w:rsidP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DA26D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CCF98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4C333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15FDB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</w:tr>
      <w:tr w:rsidR="00A2656F" w:rsidRPr="00C55598" w14:paraId="7AC2A621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BDAE25F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2B32D3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99A1A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99BEE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FD40D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6C15A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4703D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</w:tr>
      <w:tr w:rsidR="00A2656F" w:rsidRPr="00C55598" w14:paraId="6044B1CE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86C3541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43BC6F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A09C2E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470D9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9EA09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40D65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2C962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</w:tr>
      <w:tr w:rsidR="00A2656F" w:rsidRPr="00C55598" w14:paraId="3BF80EFD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66619C1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5F6ECDC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99566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57652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902D3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E4D18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04F8A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22,7</w:t>
            </w:r>
          </w:p>
        </w:tc>
      </w:tr>
      <w:tr w:rsidR="00A2656F" w:rsidRPr="00C55598" w14:paraId="4FC15175" w14:textId="77777777" w:rsidTr="00EA0CF4">
        <w:trPr>
          <w:trHeight w:val="255"/>
          <w:jc w:val="center"/>
        </w:trPr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663E00B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96E18F" w14:textId="77777777" w:rsidR="00A2656F" w:rsidRPr="00C55598" w:rsidRDefault="00A265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80371" w14:textId="77777777" w:rsidR="00A2656F" w:rsidRPr="00C55598" w:rsidRDefault="00A265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8CD61" w14:textId="77777777" w:rsidR="00A2656F" w:rsidRPr="00C55598" w:rsidRDefault="00A2656F" w:rsidP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BFF71" w14:textId="77777777" w:rsidR="00A2656F" w:rsidRPr="00C55598" w:rsidRDefault="00A2656F" w:rsidP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37FF9" w14:textId="77777777" w:rsidR="00A2656F" w:rsidRPr="00C55598" w:rsidRDefault="00A2656F" w:rsidP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138EB" w14:textId="77777777" w:rsidR="00A2656F" w:rsidRPr="00C55598" w:rsidRDefault="00A2656F" w:rsidP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</w:tr>
    </w:tbl>
    <w:p w14:paraId="465ED749" w14:textId="77777777" w:rsidR="00C4070B" w:rsidRPr="00C55598" w:rsidRDefault="00C4070B" w:rsidP="000402AA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C55598">
        <w:rPr>
          <w:rFonts w:eastAsia="Arial Unicode MS"/>
          <w:sz w:val="20"/>
          <w:szCs w:val="20"/>
        </w:rPr>
        <w:t>A fűtő teljesítmény adatok elszívott belső 20°C/RH=30% légállapot föltételezésével számítottak, és figyelembe van véve a hővisszanyerő hatása.</w:t>
      </w:r>
    </w:p>
    <w:p w14:paraId="3F75E6EF" w14:textId="77777777" w:rsidR="00C4070B" w:rsidRDefault="00C4070B" w:rsidP="000402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08F910E" w14:textId="77777777" w:rsidR="00B8349C" w:rsidRPr="00876CF3" w:rsidRDefault="00B8349C" w:rsidP="00B8349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0EBCA240" w14:textId="77777777" w:rsidR="00B8349C" w:rsidRPr="00876CF3" w:rsidRDefault="00B8349C" w:rsidP="00B8349C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5A934C2" w14:textId="79622A58" w:rsidR="00B8349C" w:rsidRPr="00B90DE6" w:rsidRDefault="00B8349C" w:rsidP="00B8349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>1''</w:t>
      </w:r>
    </w:p>
    <w:p w14:paraId="7759E990" w14:textId="05AA84B2" w:rsidR="00B8349C" w:rsidRPr="00B90DE6" w:rsidRDefault="00B8349C" w:rsidP="00B8349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1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15</w:t>
      </w:r>
    </w:p>
    <w:p w14:paraId="4F623984" w14:textId="7D752DC1" w:rsidR="00B8349C" w:rsidRPr="00B90DE6" w:rsidRDefault="00B8349C" w:rsidP="00B8349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 xml:space="preserve">FEHU-R 25 C  </w:t>
      </w:r>
    </w:p>
    <w:p w14:paraId="06454EB4" w14:textId="77777777" w:rsidR="00B8349C" w:rsidRPr="00B90DE6" w:rsidRDefault="00B8349C" w:rsidP="00B8349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2A5F029" w14:textId="77777777" w:rsidR="00B8349C" w:rsidRPr="00146262" w:rsidRDefault="00B8349C" w:rsidP="00B8349C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6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30"/>
        <w:gridCol w:w="668"/>
        <w:gridCol w:w="699"/>
      </w:tblGrid>
      <w:tr w:rsidR="00B8349C" w:rsidRPr="00C019D4" w14:paraId="33586E3B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center"/>
          </w:tcPr>
          <w:p w14:paraId="42FB3939" w14:textId="77777777" w:rsidR="00B8349C" w:rsidRPr="00146262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3ACF21DD" w14:textId="77777777" w:rsidR="00B8349C" w:rsidRPr="00146262" w:rsidRDefault="00B8349C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3752F32D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630" w:type="dxa"/>
            <w:shd w:val="clear" w:color="auto" w:fill="D2AB64"/>
            <w:noWrap/>
            <w:vAlign w:val="bottom"/>
          </w:tcPr>
          <w:p w14:paraId="0447E1AA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68" w:type="dxa"/>
            <w:shd w:val="clear" w:color="auto" w:fill="D2AB64"/>
            <w:noWrap/>
            <w:vAlign w:val="bottom"/>
          </w:tcPr>
          <w:p w14:paraId="54A8E1D7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5828">
              <w:rPr>
                <w:rFonts w:ascii="Arial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699" w:type="dxa"/>
            <w:shd w:val="clear" w:color="auto" w:fill="D2AB64"/>
            <w:noWrap/>
            <w:vAlign w:val="bottom"/>
          </w:tcPr>
          <w:p w14:paraId="6DECDFF3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color w:val="000000"/>
                <w:sz w:val="20"/>
                <w:szCs w:val="20"/>
              </w:rPr>
              <w:t>2800</w:t>
            </w:r>
          </w:p>
        </w:tc>
      </w:tr>
      <w:tr w:rsidR="00B8349C" w:rsidRPr="00146262" w14:paraId="10B872AA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62899823" w14:textId="77777777" w:rsidR="00B8349C" w:rsidRPr="00146262" w:rsidRDefault="00B8349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539E5439" w14:textId="77777777" w:rsidR="00B8349C" w:rsidRPr="00146262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7C1202EB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5A06E702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55D91875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48C2D74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8349C" w:rsidRPr="00146262" w14:paraId="2DD779C6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0F13AE17" w14:textId="77777777" w:rsidR="00B8349C" w:rsidRPr="00146262" w:rsidRDefault="00B8349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010A6307" w14:textId="77777777" w:rsidR="00B8349C" w:rsidRPr="00146262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685BFA4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54159D9E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5C4C8DB9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7FE5CC31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8349C" w:rsidRPr="00146262" w14:paraId="56A00391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3E677214" w14:textId="77777777" w:rsidR="00B8349C" w:rsidRPr="00146262" w:rsidRDefault="00B8349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2190383E" w14:textId="77777777" w:rsidR="00B8349C" w:rsidRPr="00146262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4CA673C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53E731ED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677335B9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49E0F83C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</w:tr>
      <w:tr w:rsidR="00B8349C" w:rsidRPr="00146262" w14:paraId="416470BB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53B5AF7C" w14:textId="77777777" w:rsidR="00B8349C" w:rsidRPr="00146262" w:rsidRDefault="00B8349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7C1A11C4" w14:textId="77777777" w:rsidR="00B8349C" w:rsidRPr="00146262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F2897B9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23515014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0179C7C4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37F15C08" w14:textId="77777777" w:rsidR="00B8349C" w:rsidRPr="006A5828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B8349C" w:rsidRPr="00146262" w14:paraId="5ECAADEF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4545825C" w14:textId="77777777" w:rsidR="00B8349C" w:rsidRPr="00146262" w:rsidRDefault="00B8349C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6A6E7C1" w14:textId="77777777" w:rsidR="00B8349C" w:rsidRPr="00146262" w:rsidRDefault="00B8349C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C1592E9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2B1A62D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7440C24B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736AAF0E" w14:textId="77777777" w:rsidR="00B8349C" w:rsidRPr="006A5828" w:rsidRDefault="00B8349C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82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058A9555" w14:textId="77777777" w:rsidR="00B8349C" w:rsidRPr="00C55598" w:rsidRDefault="00B8349C" w:rsidP="000402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0A6BD4A" w14:textId="77777777" w:rsidR="00C4070B" w:rsidRPr="00C55598" w:rsidRDefault="00C4070B" w:rsidP="000402A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Hűtő hőcserélő („H” opció)</w:t>
      </w:r>
    </w:p>
    <w:p w14:paraId="37B88544" w14:textId="77777777" w:rsidR="00C4070B" w:rsidRPr="00C55598" w:rsidRDefault="00C4070B" w:rsidP="000402A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CDD632F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Csonkkivezetés az oldalfalon</w:t>
      </w:r>
      <w:r w:rsidR="00A83879" w:rsidRPr="00C55598">
        <w:rPr>
          <w:rFonts w:ascii="Arial" w:eastAsia="Arial Unicode MS" w:hAnsi="Arial" w:cs="Arial"/>
          <w:sz w:val="20"/>
          <w:szCs w:val="20"/>
        </w:rPr>
        <w:t>:</w:t>
      </w:r>
      <w:r w:rsidRPr="00C55598">
        <w:rPr>
          <w:rFonts w:ascii="Arial" w:eastAsia="Arial Unicode MS" w:hAnsi="Arial" w:cs="Arial"/>
          <w:sz w:val="20"/>
          <w:szCs w:val="20"/>
        </w:rPr>
        <w:tab/>
        <w:t>1''</w:t>
      </w:r>
    </w:p>
    <w:p w14:paraId="1432E7FB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C55598">
        <w:rPr>
          <w:rFonts w:ascii="Arial" w:eastAsia="Arial Unicode MS" w:hAnsi="Arial" w:cs="Arial"/>
          <w:sz w:val="20"/>
          <w:szCs w:val="20"/>
        </w:rPr>
        <w:tab/>
        <w:t>14</w:t>
      </w:r>
    </w:p>
    <w:p w14:paraId="7FFA3CDB" w14:textId="77777777" w:rsidR="00C4070B" w:rsidRPr="00C55598" w:rsidRDefault="003A011A" w:rsidP="000402AA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Beépített hűtőtest: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="00C4070B" w:rsidRPr="00C55598">
        <w:rPr>
          <w:rFonts w:ascii="Arial" w:eastAsia="Arial Unicode MS" w:hAnsi="Arial" w:cs="Arial"/>
          <w:sz w:val="20"/>
          <w:szCs w:val="20"/>
        </w:rPr>
        <w:t>FEHU</w:t>
      </w:r>
      <w:r w:rsidR="00A83879" w:rsidRPr="00C55598">
        <w:rPr>
          <w:rFonts w:ascii="Arial" w:eastAsia="Arial Unicode MS" w:hAnsi="Arial" w:cs="Arial"/>
          <w:sz w:val="20"/>
          <w:szCs w:val="20"/>
        </w:rPr>
        <w:t xml:space="preserve">-R 25 C  </w:t>
      </w:r>
    </w:p>
    <w:p w14:paraId="3DFD91FF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Csősorok száma:</w:t>
      </w:r>
      <w:r w:rsidRPr="00C5559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3D6C7F7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A83879" w:rsidRPr="00C55598">
        <w:rPr>
          <w:rFonts w:ascii="Arial" w:eastAsia="Arial Unicode MS" w:hAnsi="Arial" w:cs="Arial"/>
          <w:sz w:val="20"/>
          <w:szCs w:val="20"/>
        </w:rPr>
        <w:t>ál, adiabatikus előhűtés nélkül:</w:t>
      </w:r>
    </w:p>
    <w:tbl>
      <w:tblPr>
        <w:tblW w:w="9662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00"/>
        <w:gridCol w:w="1040"/>
        <w:gridCol w:w="960"/>
        <w:gridCol w:w="920"/>
        <w:gridCol w:w="1000"/>
        <w:gridCol w:w="920"/>
      </w:tblGrid>
      <w:tr w:rsidR="00C4070B" w:rsidRPr="00C55598" w14:paraId="0298EFA7" w14:textId="77777777" w:rsidTr="00462DCF">
        <w:trPr>
          <w:trHeight w:val="255"/>
        </w:trPr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1C230E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DA4C5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B01B5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516DCF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9278DD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D79BEC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C4070B" w:rsidRPr="00C55598" w14:paraId="0FC9516B" w14:textId="77777777" w:rsidTr="00462DCF">
        <w:trPr>
          <w:cantSplit/>
          <w:trHeight w:val="255"/>
        </w:trPr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02E89D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Hűtés a 4 soros hőcserélővel</w:t>
            </w:r>
          </w:p>
          <w:p w14:paraId="546B1BC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(7/13 °C víz)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1693BD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2E94B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B651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27AC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CE01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D83E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13,9</w:t>
            </w:r>
          </w:p>
        </w:tc>
      </w:tr>
      <w:tr w:rsidR="00C4070B" w:rsidRPr="00C55598" w14:paraId="7B09210F" w14:textId="77777777" w:rsidTr="00462DCF">
        <w:trPr>
          <w:cantSplit/>
          <w:trHeight w:val="255"/>
        </w:trPr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94520F5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0E1B7D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1650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C7BA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FA60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152E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550C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1,98</w:t>
            </w:r>
          </w:p>
        </w:tc>
      </w:tr>
      <w:tr w:rsidR="00C4070B" w:rsidRPr="00C55598" w14:paraId="7DC756E6" w14:textId="77777777" w:rsidTr="00462DCF">
        <w:trPr>
          <w:cantSplit/>
          <w:trHeight w:val="255"/>
        </w:trPr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84627D3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6729F4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5F1B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5C6E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D51B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45DE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335E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</w:tr>
      <w:tr w:rsidR="00C4070B" w:rsidRPr="00C55598" w14:paraId="1EC09ECB" w14:textId="77777777" w:rsidTr="00462DCF">
        <w:trPr>
          <w:cantSplit/>
          <w:trHeight w:val="255"/>
        </w:trPr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5DA51F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9481F0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9885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0354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84C5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683E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EC88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16,9</w:t>
            </w:r>
          </w:p>
        </w:tc>
      </w:tr>
      <w:tr w:rsidR="00C4070B" w:rsidRPr="00C55598" w14:paraId="02A7A704" w14:textId="77777777" w:rsidTr="00462DCF">
        <w:trPr>
          <w:cantSplit/>
          <w:trHeight w:val="255"/>
        </w:trPr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E9895DB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B9D0A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Kondenzvíz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70F5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4EAB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DC52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12C0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1FD1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</w:tr>
    </w:tbl>
    <w:p w14:paraId="74BEEC63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F62229C" w14:textId="77777777" w:rsidR="00EA0CF4" w:rsidRDefault="00EA0CF4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B7F8B0D" w14:textId="790B3E4E" w:rsidR="00C4070B" w:rsidRPr="00C55598" w:rsidRDefault="00AD6800" w:rsidP="000402A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lastRenderedPageBreak/>
        <w:t xml:space="preserve">Elektromos fűtő egység </w:t>
      </w:r>
      <w:r w:rsidR="00C4070B" w:rsidRPr="00C55598">
        <w:rPr>
          <w:rFonts w:ascii="Arial" w:eastAsia="Arial Unicode MS" w:hAnsi="Arial" w:cs="Arial"/>
          <w:b/>
          <w:sz w:val="20"/>
          <w:szCs w:val="20"/>
        </w:rPr>
        <w:t>(„E” opció)</w:t>
      </w:r>
    </w:p>
    <w:p w14:paraId="470650A8" w14:textId="77777777" w:rsidR="00AD6800" w:rsidRPr="00C55598" w:rsidRDefault="00C4070B" w:rsidP="000402A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Csővezetékhez kapcsolható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p w14:paraId="58511C30" w14:textId="77777777" w:rsidR="00C4070B" w:rsidRPr="00C55598" w:rsidRDefault="00C4070B" w:rsidP="000402AA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542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940"/>
        <w:gridCol w:w="940"/>
        <w:gridCol w:w="940"/>
        <w:gridCol w:w="940"/>
      </w:tblGrid>
      <w:tr w:rsidR="00C4070B" w:rsidRPr="00C55598" w14:paraId="66EFBEFD" w14:textId="77777777">
        <w:trPr>
          <w:trHeight w:val="28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35181" w14:textId="77777777" w:rsidR="00C4070B" w:rsidRPr="00C55598" w:rsidRDefault="00C4070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5559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4A833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98245B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76EF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873C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C4070B" w:rsidRPr="00C55598" w14:paraId="455252BB" w14:textId="77777777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ED43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 [kW] D=400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10A5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59D5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108B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90C1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16,0</w:t>
            </w:r>
          </w:p>
        </w:tc>
      </w:tr>
      <w:tr w:rsidR="00C4070B" w:rsidRPr="00C55598" w14:paraId="74A2DAFE" w14:textId="77777777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CB17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 [kW] D=400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1F54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DBA21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5986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5928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19,0</w:t>
            </w:r>
          </w:p>
        </w:tc>
      </w:tr>
      <w:tr w:rsidR="00C4070B" w:rsidRPr="00C55598" w14:paraId="24D58041" w14:textId="77777777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84AF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 [kW] D=400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FE56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F8E4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33EE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0BB1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</w:tr>
      <w:tr w:rsidR="00C4070B" w:rsidRPr="00C55598" w14:paraId="3136EB30" w14:textId="77777777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5F88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12 [kW] D=400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B643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0C61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CED1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1AD0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</w:tr>
    </w:tbl>
    <w:p w14:paraId="22E95287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C0FC075" w14:textId="17F9BBE1" w:rsidR="00C4070B" w:rsidRPr="00C55598" w:rsidRDefault="00AD6800" w:rsidP="000402A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 xml:space="preserve">Elpárologtató hőcserélő </w:t>
      </w:r>
      <w:r w:rsidR="00C4070B" w:rsidRPr="00C55598">
        <w:rPr>
          <w:rFonts w:ascii="Arial" w:eastAsia="Arial Unicode MS" w:hAnsi="Arial" w:cs="Arial"/>
          <w:b/>
          <w:sz w:val="20"/>
          <w:szCs w:val="20"/>
        </w:rPr>
        <w:t xml:space="preserve">(„X” </w:t>
      </w:r>
      <w:r w:rsidR="00EA0CF4">
        <w:rPr>
          <w:rFonts w:ascii="Arial" w:eastAsia="Arial Unicode MS" w:hAnsi="Arial" w:cs="Arial"/>
          <w:b/>
          <w:sz w:val="20"/>
          <w:szCs w:val="20"/>
        </w:rPr>
        <w:t xml:space="preserve">és „Y” </w:t>
      </w:r>
      <w:r w:rsidR="00C4070B" w:rsidRPr="00C55598">
        <w:rPr>
          <w:rFonts w:ascii="Arial" w:eastAsia="Arial Unicode MS" w:hAnsi="Arial" w:cs="Arial"/>
          <w:b/>
          <w:sz w:val="20"/>
          <w:szCs w:val="20"/>
        </w:rPr>
        <w:t>opció)</w:t>
      </w:r>
    </w:p>
    <w:p w14:paraId="33574A48" w14:textId="77777777" w:rsidR="00C4070B" w:rsidRPr="00C55598" w:rsidRDefault="00C4070B" w:rsidP="000402A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6C976B6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A83879" w:rsidRPr="00C55598">
        <w:rPr>
          <w:rFonts w:ascii="Arial" w:eastAsia="Arial Unicode MS" w:hAnsi="Arial" w:cs="Arial"/>
          <w:sz w:val="20"/>
          <w:szCs w:val="20"/>
        </w:rPr>
        <w:t>:</w:t>
      </w:r>
      <w:r w:rsidRPr="00C55598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69DBF3B0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C55598">
        <w:rPr>
          <w:rFonts w:ascii="Arial" w:eastAsia="Arial Unicode MS" w:hAnsi="Arial" w:cs="Arial"/>
          <w:sz w:val="20"/>
          <w:szCs w:val="20"/>
        </w:rPr>
        <w:tab/>
        <w:t>11,7</w:t>
      </w:r>
    </w:p>
    <w:p w14:paraId="3620A365" w14:textId="77777777" w:rsidR="00C4070B" w:rsidRPr="00C55598" w:rsidRDefault="00A83879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Elpárolgási hőfok:</w:t>
      </w:r>
      <w:r w:rsidR="00C4070B" w:rsidRPr="00C5559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D292838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Beépített fűtőtest:</w:t>
      </w:r>
      <w:r w:rsidRPr="00C55598">
        <w:rPr>
          <w:rFonts w:ascii="Arial" w:eastAsia="Arial Unicode MS" w:hAnsi="Arial" w:cs="Arial"/>
          <w:sz w:val="20"/>
          <w:szCs w:val="20"/>
        </w:rPr>
        <w:tab/>
        <w:t>FEHU-R 25 X</w:t>
      </w:r>
    </w:p>
    <w:p w14:paraId="4EF8AD9B" w14:textId="77777777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Csősorok száma:</w:t>
      </w:r>
      <w:r w:rsidRPr="00C55598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3528F52A" w14:textId="4859C76D" w:rsidR="00C4070B" w:rsidRPr="00C55598" w:rsidRDefault="00C4070B" w:rsidP="000402A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 xml:space="preserve">A hűtés adatai 32°C/40% külső légállapotnál, </w:t>
      </w:r>
    </w:p>
    <w:tbl>
      <w:tblPr>
        <w:tblW w:w="67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960"/>
        <w:gridCol w:w="960"/>
        <w:gridCol w:w="960"/>
        <w:gridCol w:w="960"/>
        <w:gridCol w:w="960"/>
      </w:tblGrid>
      <w:tr w:rsidR="00C4070B" w:rsidRPr="00C55598" w14:paraId="3C947614" w14:textId="77777777" w:rsidTr="00462DCF">
        <w:trPr>
          <w:trHeight w:val="285"/>
          <w:jc w:val="center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522EA3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D4100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5559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77130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22393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AF9605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F1213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C4070B" w:rsidRPr="00C55598" w14:paraId="19DF60FD" w14:textId="77777777" w:rsidTr="00462DC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682A619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AD5D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A5AE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DC93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FE6FC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3ACF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</w:tr>
      <w:tr w:rsidR="00C4070B" w:rsidRPr="00C55598" w14:paraId="0E1FF415" w14:textId="77777777" w:rsidTr="00462DC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989B0F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15D6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9E34F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216D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2A7A5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63C9C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</w:tr>
      <w:tr w:rsidR="00C4070B" w:rsidRPr="00C55598" w14:paraId="6330A338" w14:textId="77777777" w:rsidTr="00462DC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E38113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B9FA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7A25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C3FC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64F5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E84F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</w:tr>
      <w:tr w:rsidR="00C4070B" w:rsidRPr="00C55598" w14:paraId="157640F9" w14:textId="77777777" w:rsidTr="00462DC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BF28CDC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2B4E2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1F739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63D98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5D2C1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2E42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282</w:t>
            </w:r>
          </w:p>
        </w:tc>
      </w:tr>
      <w:tr w:rsidR="00C4070B" w:rsidRPr="00C55598" w14:paraId="55BDCE36" w14:textId="77777777" w:rsidTr="00462DC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4A73D6A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BF040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C964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ED3A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A72A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E3BED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</w:tr>
      <w:tr w:rsidR="00C4070B" w:rsidRPr="00C55598" w14:paraId="660C3786" w14:textId="77777777" w:rsidTr="00462DC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9CC2A9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4AD74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F0FE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13BA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A346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86EB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</w:tr>
    </w:tbl>
    <w:p w14:paraId="7DBAEFBC" w14:textId="77777777" w:rsidR="006E71C3" w:rsidRPr="00C55598" w:rsidRDefault="006E71C3" w:rsidP="000402AA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78BFA42" w14:textId="77777777" w:rsidR="00C4070B" w:rsidRPr="00C55598" w:rsidRDefault="00C4070B" w:rsidP="000402A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00C6C4D" w14:textId="77777777" w:rsidR="00C4070B" w:rsidRPr="00C55598" w:rsidRDefault="00C4070B" w:rsidP="000402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egyfázisú, </w:t>
      </w:r>
      <w:proofErr w:type="spellStart"/>
      <w:r w:rsidRPr="00C55598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C55598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>, szabadon forgó járókerekű ventilátorok. A ventilátorok fordulatszám határolói a gép belső szerelőpaneljén, a határok közötti fokozatmentes szabályzó a vezérlő panelen van elhelyezve.</w:t>
      </w:r>
    </w:p>
    <w:p w14:paraId="17A393E7" w14:textId="7B70D284" w:rsidR="00C4070B" w:rsidRPr="00C55598" w:rsidRDefault="00C4070B" w:rsidP="000402AA">
      <w:pPr>
        <w:pStyle w:val="lfej"/>
        <w:tabs>
          <w:tab w:val="clear" w:pos="4536"/>
          <w:tab w:val="clear" w:pos="9072"/>
          <w:tab w:val="left" w:pos="1985"/>
          <w:tab w:val="left" w:pos="2835"/>
          <w:tab w:val="left" w:pos="510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Ventilátor típus:</w:t>
      </w:r>
      <w:r w:rsidRPr="00C55598">
        <w:rPr>
          <w:rFonts w:ascii="Arial" w:eastAsia="Arial Unicode MS" w:hAnsi="Arial" w:cs="Arial"/>
          <w:sz w:val="20"/>
          <w:szCs w:val="20"/>
        </w:rPr>
        <w:tab/>
        <w:t>2 darab</w:t>
      </w:r>
      <w:r w:rsidRPr="00C55598">
        <w:rPr>
          <w:rFonts w:ascii="Arial" w:eastAsia="Arial Unicode MS" w:hAnsi="Arial" w:cs="Arial"/>
          <w:sz w:val="20"/>
          <w:szCs w:val="20"/>
        </w:rPr>
        <w:tab/>
      </w:r>
      <w:r w:rsidR="00401C5B" w:rsidRPr="00C55598">
        <w:rPr>
          <w:rFonts w:ascii="Arial" w:eastAsia="Arial Unicode MS" w:hAnsi="Arial" w:cs="Arial"/>
          <w:sz w:val="20"/>
          <w:szCs w:val="20"/>
        </w:rPr>
        <w:t>GR31I-ZID.DC.CR</w:t>
      </w:r>
    </w:p>
    <w:p w14:paraId="796DB4CB" w14:textId="77777777" w:rsidR="00C4070B" w:rsidRPr="00C55598" w:rsidRDefault="00C4070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236" w:type="dxa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6"/>
        <w:gridCol w:w="1040"/>
        <w:gridCol w:w="960"/>
        <w:gridCol w:w="920"/>
        <w:gridCol w:w="1000"/>
        <w:gridCol w:w="920"/>
      </w:tblGrid>
      <w:tr w:rsidR="00C4070B" w:rsidRPr="00C55598" w14:paraId="43743962" w14:textId="77777777" w:rsidTr="00462DCF">
        <w:trPr>
          <w:trHeight w:val="255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BDD293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0D440A93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6567396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D9CF9BA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A25278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6B3F9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C4070B" w:rsidRPr="00C55598" w14:paraId="459910EA" w14:textId="77777777" w:rsidTr="00462DCF">
        <w:trPr>
          <w:trHeight w:val="25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CCA4C27" w14:textId="77777777" w:rsidR="00C4070B" w:rsidRPr="00C55598" w:rsidRDefault="00C407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Ventilátorok teljesítmény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D84F0E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[W]</w:t>
            </w:r>
          </w:p>
        </w:tc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5DB297" w14:textId="77777777" w:rsidR="00C4070B" w:rsidRPr="00C55598" w:rsidRDefault="00C4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 x 1350</w:t>
            </w:r>
          </w:p>
        </w:tc>
      </w:tr>
      <w:tr w:rsidR="006E71C3" w:rsidRPr="00C55598" w14:paraId="44A8CA4F" w14:textId="77777777" w:rsidTr="00462DCF">
        <w:trPr>
          <w:trHeight w:val="510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2AB47B" w14:textId="77777777" w:rsidR="006E71C3" w:rsidRPr="00C55598" w:rsidRDefault="006E71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 xml:space="preserve">Áramfelvétel (2 db ventilátor </w:t>
            </w:r>
            <w:proofErr w:type="spellStart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. fordulaton, 230V 50Hz)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D5A937F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94D8D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0C89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CA67E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C14DA" w14:textId="77777777" w:rsidR="006E71C3" w:rsidRPr="00C55598" w:rsidRDefault="006E71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</w:tr>
    </w:tbl>
    <w:p w14:paraId="1A660DBF" w14:textId="77777777" w:rsidR="000449C5" w:rsidRPr="00C55598" w:rsidRDefault="000449C5" w:rsidP="000402A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042148C" w14:textId="77777777" w:rsidR="00EA0CF4" w:rsidRDefault="00EA0CF4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82A1215" w14:textId="05FCD9F4" w:rsidR="005B42F0" w:rsidRPr="00C55598" w:rsidRDefault="005B42F0" w:rsidP="000402A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5598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tbl>
      <w:tblPr>
        <w:tblW w:w="95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971"/>
        <w:gridCol w:w="162"/>
        <w:gridCol w:w="2739"/>
        <w:gridCol w:w="1275"/>
        <w:gridCol w:w="851"/>
        <w:gridCol w:w="709"/>
        <w:gridCol w:w="850"/>
        <w:gridCol w:w="801"/>
      </w:tblGrid>
      <w:tr w:rsidR="005B42F0" w:rsidRPr="00C55598" w14:paraId="6F33A30B" w14:textId="77777777" w:rsidTr="007707BE">
        <w:trPr>
          <w:trHeight w:val="330"/>
          <w:jc w:val="center"/>
        </w:trPr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8439" w14:textId="77777777" w:rsidR="005B42F0" w:rsidRPr="00C55598" w:rsidRDefault="005B42F0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5B53" w14:textId="77777777" w:rsidR="005B42F0" w:rsidRPr="00C55598" w:rsidRDefault="005B42F0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D291FC0" w14:textId="77777777" w:rsidR="005B42F0" w:rsidRPr="00C55598" w:rsidRDefault="005B42F0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DB3BCC0" w14:textId="77777777" w:rsidR="005B42F0" w:rsidRPr="00C55598" w:rsidRDefault="005B42F0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35CEDD7" w14:textId="77777777" w:rsidR="005B42F0" w:rsidRPr="00C55598" w:rsidRDefault="005B42F0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F1D0DA6" w14:textId="77777777" w:rsidR="005B42F0" w:rsidRPr="00C55598" w:rsidRDefault="005B42F0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A16A27" w14:textId="77777777" w:rsidR="005B42F0" w:rsidRPr="00C55598" w:rsidRDefault="005B42F0" w:rsidP="005B42F0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37233A2" w14:textId="77777777" w:rsidR="005B42F0" w:rsidRPr="00C55598" w:rsidRDefault="005B42F0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2800</w:t>
            </w:r>
          </w:p>
        </w:tc>
      </w:tr>
      <w:tr w:rsidR="003A011A" w:rsidRPr="00C55598" w14:paraId="5907C8B3" w14:textId="77777777" w:rsidTr="007707BE">
        <w:trPr>
          <w:trHeight w:val="300"/>
          <w:jc w:val="center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  <w:hideMark/>
          </w:tcPr>
          <w:p w14:paraId="2B02CAFE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FEHU-R 25 ECO</w:t>
            </w:r>
          </w:p>
          <w:p w14:paraId="25323EA1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3995D7D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4452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FBAC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AEF4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ACB1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EB46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3A011A" w:rsidRPr="00C55598" w14:paraId="0FF34FF5" w14:textId="77777777" w:rsidTr="007707BE">
        <w:trPr>
          <w:trHeight w:val="300"/>
          <w:jc w:val="center"/>
        </w:trPr>
        <w:tc>
          <w:tcPr>
            <w:tcW w:w="1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AAB66ED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C985B27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C4D4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D4CE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A9DE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8AFC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9739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3A011A" w:rsidRPr="00C55598" w14:paraId="20BB5883" w14:textId="77777777" w:rsidTr="007707BE">
        <w:trPr>
          <w:trHeight w:val="300"/>
          <w:jc w:val="center"/>
        </w:trPr>
        <w:tc>
          <w:tcPr>
            <w:tcW w:w="1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44F3336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D6C63D9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75BD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C1E2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B611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A882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404C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37,7</w:t>
            </w:r>
          </w:p>
        </w:tc>
      </w:tr>
      <w:tr w:rsidR="003A011A" w:rsidRPr="00C55598" w14:paraId="5B82FEC9" w14:textId="77777777" w:rsidTr="007707BE">
        <w:trPr>
          <w:trHeight w:val="300"/>
          <w:jc w:val="center"/>
        </w:trPr>
        <w:tc>
          <w:tcPr>
            <w:tcW w:w="1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E3F5635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EDB0711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12E1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3DBF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9377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1638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41F3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56,7</w:t>
            </w:r>
          </w:p>
        </w:tc>
      </w:tr>
      <w:tr w:rsidR="003A011A" w:rsidRPr="00C55598" w14:paraId="501DA486" w14:textId="77777777" w:rsidTr="007707BE">
        <w:trPr>
          <w:trHeight w:val="300"/>
          <w:jc w:val="center"/>
        </w:trPr>
        <w:tc>
          <w:tcPr>
            <w:tcW w:w="1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B755A6F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01B2000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határ)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8B5F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A097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9BF8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4E23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74C6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683</w:t>
            </w:r>
          </w:p>
        </w:tc>
      </w:tr>
      <w:tr w:rsidR="003A011A" w:rsidRPr="00C55598" w14:paraId="1C4B7A28" w14:textId="77777777" w:rsidTr="007707BE">
        <w:trPr>
          <w:trHeight w:val="300"/>
          <w:jc w:val="center"/>
        </w:trPr>
        <w:tc>
          <w:tcPr>
            <w:tcW w:w="1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C3D854B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F2F5533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8641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47DA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40AC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F573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3D6F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sz w:val="20"/>
                <w:szCs w:val="20"/>
              </w:rPr>
              <w:t>272</w:t>
            </w:r>
          </w:p>
        </w:tc>
      </w:tr>
      <w:tr w:rsidR="003A011A" w:rsidRPr="00C55598" w14:paraId="6E47D3E2" w14:textId="77777777" w:rsidTr="007707BE">
        <w:trPr>
          <w:trHeight w:val="300"/>
          <w:jc w:val="center"/>
        </w:trPr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69A182A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09DCF9C" w14:textId="77777777" w:rsidR="003A011A" w:rsidRPr="00C55598" w:rsidRDefault="003A011A" w:rsidP="005B42F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7109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262E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B097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70B1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F5FE" w14:textId="77777777" w:rsidR="003A011A" w:rsidRPr="00C55598" w:rsidRDefault="003A011A" w:rsidP="005B42F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559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832</w:t>
            </w:r>
          </w:p>
        </w:tc>
      </w:tr>
    </w:tbl>
    <w:p w14:paraId="5498714C" w14:textId="77777777" w:rsidR="005B42F0" w:rsidRPr="00C55598" w:rsidRDefault="005B42F0" w:rsidP="000402A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73F5589" w14:textId="77777777" w:rsidR="00CD6BBB" w:rsidRPr="00C55598" w:rsidRDefault="00CD6BBB" w:rsidP="00CD6BBB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C55598">
        <w:rPr>
          <w:rFonts w:eastAsia="Arial Unicode MS"/>
          <w:b/>
          <w:bCs/>
          <w:sz w:val="20"/>
          <w:szCs w:val="20"/>
        </w:rPr>
        <w:t>Automatika rendszer</w:t>
      </w:r>
    </w:p>
    <w:p w14:paraId="53C15C4F" w14:textId="77777777" w:rsidR="00CD6BBB" w:rsidRPr="00C55598" w:rsidRDefault="00CD6BBB" w:rsidP="00CD6BBB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3BFF2023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C55598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C55598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4580A599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55598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55598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735DB1F9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C55598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C55598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55598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6C81A407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C55598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C55598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C55598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47E8313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C55598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C55598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4774459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2E85D902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lastRenderedPageBreak/>
        <w:t>A hővisszanyerő hatásfokát a hővisszanyerési igény függvényében szabályozhatjuk, amennyiben a forgódob hajtása frekvenciaváltós kialakítású;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forgódobot megállítja a rendszer, az elszívott melegebb levegő pedig leolvasztja a lefagyott részeket. Erről a működésről kijelzés vagy riasztás is történhet.</w:t>
      </w:r>
    </w:p>
    <w:p w14:paraId="5FE2F0ED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0418DB7" w14:textId="77777777" w:rsidR="00CD6BBB" w:rsidRPr="00C55598" w:rsidRDefault="00CD6BBB" w:rsidP="00CD6BBB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5598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DE66240" w14:textId="77777777" w:rsidR="007230DA" w:rsidRPr="00C55598" w:rsidRDefault="007230DA" w:rsidP="00CD6BBB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7230DA" w:rsidRPr="00C55598" w:rsidSect="001B32E3">
      <w:type w:val="continuous"/>
      <w:pgSz w:w="11906" w:h="16838" w:code="9"/>
      <w:pgMar w:top="1985" w:right="1134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E19F9" w14:textId="77777777" w:rsidR="005C4A69" w:rsidRDefault="005C4A69">
      <w:r>
        <w:separator/>
      </w:r>
    </w:p>
  </w:endnote>
  <w:endnote w:type="continuationSeparator" w:id="0">
    <w:p w14:paraId="43B7028E" w14:textId="77777777" w:rsidR="005C4A69" w:rsidRDefault="005C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4612" w14:textId="77777777" w:rsidR="00EA0CF4" w:rsidRDefault="00EA0CF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FBAED91" w14:textId="77777777" w:rsidR="00EA0CF4" w:rsidRDefault="00EA0CF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304BC" w14:textId="7E3431CB" w:rsidR="00EA0CF4" w:rsidRPr="00C216BF" w:rsidRDefault="00EA0CF4" w:rsidP="002A0EFF">
    <w:pPr>
      <w:pStyle w:val="llb"/>
      <w:tabs>
        <w:tab w:val="clear" w:pos="4536"/>
        <w:tab w:val="clear" w:pos="9072"/>
        <w:tab w:val="right" w:pos="9923"/>
      </w:tabs>
    </w:pPr>
    <w:r w:rsidRPr="00AE0578">
      <w:rPr>
        <w:noProof/>
      </w:rPr>
      <w:drawing>
        <wp:anchor distT="0" distB="0" distL="114300" distR="114300" simplePos="0" relativeHeight="251662336" behindDoc="0" locked="0" layoutInCell="1" allowOverlap="1" wp14:anchorId="790295CD" wp14:editId="55E25D31">
          <wp:simplePos x="0" y="0"/>
          <wp:positionH relativeFrom="margin">
            <wp:posOffset>-900430</wp:posOffset>
          </wp:positionH>
          <wp:positionV relativeFrom="paragraph">
            <wp:posOffset>-241071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6954D3" w14:textId="134F9DC5" w:rsidR="00EA0CF4" w:rsidRDefault="00EA0CF4" w:rsidP="002A0EFF">
    <w:pPr>
      <w:pStyle w:val="llb"/>
      <w:tabs>
        <w:tab w:val="left" w:pos="2805"/>
      </w:tabs>
      <w:ind w:right="360"/>
    </w:pPr>
    <w:r>
      <w:tab/>
    </w:r>
    <w:r>
      <w:tab/>
    </w:r>
  </w:p>
  <w:p w14:paraId="19E7E2CB" w14:textId="4C82E16F" w:rsidR="00EA0CF4" w:rsidRDefault="00EA0CF4">
    <w:pPr>
      <w:pStyle w:val="llb"/>
      <w:ind w:right="360"/>
    </w:pPr>
    <w:r>
      <w:t>FEHU-R 25 ECO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330F4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330F4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C3DA" w14:textId="312EDF14" w:rsidR="00EA0CF4" w:rsidRDefault="00EA0CF4">
    <w:pPr>
      <w:pStyle w:val="llb"/>
    </w:pPr>
    <w:r w:rsidRPr="00AE0578">
      <w:rPr>
        <w:noProof/>
      </w:rPr>
      <w:drawing>
        <wp:anchor distT="0" distB="0" distL="114300" distR="114300" simplePos="0" relativeHeight="251660288" behindDoc="0" locked="0" layoutInCell="1" allowOverlap="1" wp14:anchorId="005EA485" wp14:editId="6E41CB2B">
          <wp:simplePos x="0" y="0"/>
          <wp:positionH relativeFrom="margin">
            <wp:posOffset>-900430</wp:posOffset>
          </wp:positionH>
          <wp:positionV relativeFrom="paragraph">
            <wp:posOffset>-650875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FEHU-R 25 ECO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330F4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330F4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3A7DE" w14:textId="77777777" w:rsidR="005C4A69" w:rsidRDefault="005C4A69">
      <w:r>
        <w:separator/>
      </w:r>
    </w:p>
  </w:footnote>
  <w:footnote w:type="continuationSeparator" w:id="0">
    <w:p w14:paraId="6D9EBA99" w14:textId="77777777" w:rsidR="005C4A69" w:rsidRDefault="005C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7F68" w14:textId="6A8B5476" w:rsidR="00EA0CF4" w:rsidRDefault="00EA0CF4">
    <w:pPr>
      <w:pStyle w:val="lfej"/>
      <w:jc w:val="center"/>
    </w:pPr>
    <w:r w:rsidRPr="00AE0578">
      <w:rPr>
        <w:noProof/>
      </w:rPr>
      <w:drawing>
        <wp:anchor distT="0" distB="0" distL="114300" distR="114300" simplePos="0" relativeHeight="251661312" behindDoc="0" locked="0" layoutInCell="1" allowOverlap="1" wp14:anchorId="6BA9D5EB" wp14:editId="0882A8BE">
          <wp:simplePos x="0" y="0"/>
          <wp:positionH relativeFrom="column">
            <wp:posOffset>-786130</wp:posOffset>
          </wp:positionH>
          <wp:positionV relativeFrom="paragraph">
            <wp:posOffset>-561975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97120" w14:textId="77777777" w:rsidR="00EA0CF4" w:rsidRDefault="00EA0CF4">
    <w:pPr>
      <w:pStyle w:val="lfej"/>
      <w:jc w:val="center"/>
    </w:pPr>
  </w:p>
  <w:p w14:paraId="6315C93E" w14:textId="742BE590" w:rsidR="00EA0CF4" w:rsidRDefault="00EA0CF4" w:rsidP="00AE0578">
    <w:pPr>
      <w:pStyle w:val="lfej"/>
      <w:tabs>
        <w:tab w:val="left" w:pos="51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224AA" w14:textId="5F5F5552" w:rsidR="00EA0CF4" w:rsidRDefault="00EA0CF4">
    <w:pPr>
      <w:pStyle w:val="lfej"/>
      <w:jc w:val="center"/>
    </w:pPr>
    <w:r w:rsidRPr="00AE0578">
      <w:rPr>
        <w:noProof/>
      </w:rPr>
      <w:drawing>
        <wp:anchor distT="0" distB="0" distL="114300" distR="114300" simplePos="0" relativeHeight="251658240" behindDoc="0" locked="0" layoutInCell="1" allowOverlap="1" wp14:anchorId="217F4E62" wp14:editId="041DE062">
          <wp:simplePos x="0" y="0"/>
          <wp:positionH relativeFrom="column">
            <wp:posOffset>-900430</wp:posOffset>
          </wp:positionH>
          <wp:positionV relativeFrom="paragraph">
            <wp:posOffset>-454025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9553BD" w14:textId="339E6A43" w:rsidR="00EA0CF4" w:rsidRDefault="00EA0CF4">
    <w:pPr>
      <w:pStyle w:val="lfej"/>
      <w:jc w:val="center"/>
    </w:pPr>
  </w:p>
  <w:p w14:paraId="2DBA6C87" w14:textId="77777777" w:rsidR="00EA0CF4" w:rsidRDefault="00EA0CF4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8674323">
    <w:abstractNumId w:val="1"/>
  </w:num>
  <w:num w:numId="2" w16cid:durableId="383800586">
    <w:abstractNumId w:val="1"/>
  </w:num>
  <w:num w:numId="3" w16cid:durableId="1138382759">
    <w:abstractNumId w:val="2"/>
  </w:num>
  <w:num w:numId="4" w16cid:durableId="37226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6F"/>
    <w:rsid w:val="00014179"/>
    <w:rsid w:val="000402AA"/>
    <w:rsid w:val="000449C5"/>
    <w:rsid w:val="00080AF9"/>
    <w:rsid w:val="000D2E9B"/>
    <w:rsid w:val="00142EC6"/>
    <w:rsid w:val="001A0095"/>
    <w:rsid w:val="001B32E3"/>
    <w:rsid w:val="001C7111"/>
    <w:rsid w:val="0023652A"/>
    <w:rsid w:val="002A0EFF"/>
    <w:rsid w:val="003330F4"/>
    <w:rsid w:val="00395AE1"/>
    <w:rsid w:val="003A011A"/>
    <w:rsid w:val="003B65B3"/>
    <w:rsid w:val="00401C5B"/>
    <w:rsid w:val="0041675C"/>
    <w:rsid w:val="00462DCF"/>
    <w:rsid w:val="00483543"/>
    <w:rsid w:val="00497DEB"/>
    <w:rsid w:val="004A0E5A"/>
    <w:rsid w:val="004F41BA"/>
    <w:rsid w:val="005B42F0"/>
    <w:rsid w:val="005C4A69"/>
    <w:rsid w:val="00633F43"/>
    <w:rsid w:val="006B1ECD"/>
    <w:rsid w:val="006E71C3"/>
    <w:rsid w:val="007230DA"/>
    <w:rsid w:val="00731F27"/>
    <w:rsid w:val="00750BDA"/>
    <w:rsid w:val="0076075F"/>
    <w:rsid w:val="00762382"/>
    <w:rsid w:val="007707BE"/>
    <w:rsid w:val="00784B41"/>
    <w:rsid w:val="007B1BD3"/>
    <w:rsid w:val="00864E22"/>
    <w:rsid w:val="008937A5"/>
    <w:rsid w:val="008F25EA"/>
    <w:rsid w:val="00922943"/>
    <w:rsid w:val="0097026E"/>
    <w:rsid w:val="00A14101"/>
    <w:rsid w:val="00A2656F"/>
    <w:rsid w:val="00A318E3"/>
    <w:rsid w:val="00A406CE"/>
    <w:rsid w:val="00A54838"/>
    <w:rsid w:val="00A83865"/>
    <w:rsid w:val="00A83879"/>
    <w:rsid w:val="00A8662B"/>
    <w:rsid w:val="00AC3DC8"/>
    <w:rsid w:val="00AD6800"/>
    <w:rsid w:val="00AE0578"/>
    <w:rsid w:val="00B731D4"/>
    <w:rsid w:val="00B8349C"/>
    <w:rsid w:val="00B966E1"/>
    <w:rsid w:val="00C13A86"/>
    <w:rsid w:val="00C4070B"/>
    <w:rsid w:val="00C55598"/>
    <w:rsid w:val="00C81575"/>
    <w:rsid w:val="00CA2E31"/>
    <w:rsid w:val="00CD4DC6"/>
    <w:rsid w:val="00CD5296"/>
    <w:rsid w:val="00CD6BBB"/>
    <w:rsid w:val="00D17C0A"/>
    <w:rsid w:val="00D42274"/>
    <w:rsid w:val="00D43DE9"/>
    <w:rsid w:val="00DB4DA4"/>
    <w:rsid w:val="00DD0E43"/>
    <w:rsid w:val="00E11B6D"/>
    <w:rsid w:val="00E22C04"/>
    <w:rsid w:val="00E25AC0"/>
    <w:rsid w:val="00E67D7A"/>
    <w:rsid w:val="00E83827"/>
    <w:rsid w:val="00EA0CF4"/>
    <w:rsid w:val="00EB11A7"/>
    <w:rsid w:val="00EF4F6B"/>
    <w:rsid w:val="00F12B39"/>
    <w:rsid w:val="00F42107"/>
    <w:rsid w:val="00FC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C60C3F"/>
  <w15:docId w15:val="{C62AD553-4A84-4FB4-A2D0-5F5C38B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tabs>
        <w:tab w:val="left" w:pos="3119"/>
      </w:tabs>
      <w:ind w:left="3261" w:hanging="2977"/>
    </w:pPr>
    <w:rPr>
      <w:sz w:val="20"/>
      <w:szCs w:val="22"/>
    </w:rPr>
  </w:style>
  <w:style w:type="character" w:customStyle="1" w:styleId="lfejChar">
    <w:name w:val="Élőfej Char"/>
    <w:link w:val="lfej"/>
    <w:rsid w:val="00CD6B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BDD79-A330-41F1-860F-7CA1C6FB6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1670</Words>
  <Characters>10297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8</cp:revision>
  <cp:lastPrinted>2010-02-15T16:22:00Z</cp:lastPrinted>
  <dcterms:created xsi:type="dcterms:W3CDTF">2023-03-22T10:53:00Z</dcterms:created>
  <dcterms:modified xsi:type="dcterms:W3CDTF">2023-11-10T08:24:00Z</dcterms:modified>
</cp:coreProperties>
</file>